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561F5" w14:textId="1BC5217A" w:rsidR="000628F0" w:rsidRDefault="000628F0" w:rsidP="00AB757E">
      <w:pPr>
        <w:jc w:val="right"/>
        <w:rPr>
          <w:lang w:val="fr-FR"/>
        </w:rPr>
      </w:pPr>
      <w:r>
        <w:rPr>
          <w:noProof/>
          <w:lang w:eastAsia="de-LU"/>
          <w14:ligatures w14:val="standardContextual"/>
        </w:rPr>
        <w:drawing>
          <wp:anchor distT="0" distB="0" distL="114300" distR="114300" simplePos="0" relativeHeight="251676672" behindDoc="0" locked="0" layoutInCell="1" allowOverlap="1" wp14:anchorId="36AF6331" wp14:editId="0E60A812">
            <wp:simplePos x="0" y="0"/>
            <wp:positionH relativeFrom="column">
              <wp:posOffset>75883</wp:posOffset>
            </wp:positionH>
            <wp:positionV relativeFrom="paragraph">
              <wp:posOffset>133033</wp:posOffset>
            </wp:positionV>
            <wp:extent cx="1604645" cy="7600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eldgen_logo-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4645" cy="760095"/>
                    </a:xfrm>
                    <a:prstGeom prst="rect">
                      <a:avLst/>
                    </a:prstGeom>
                  </pic:spPr>
                </pic:pic>
              </a:graphicData>
            </a:graphic>
          </wp:anchor>
        </w:drawing>
      </w:r>
    </w:p>
    <w:p w14:paraId="0875703E" w14:textId="47175BF3" w:rsidR="000628F0" w:rsidRDefault="000628F0" w:rsidP="00AB757E">
      <w:pPr>
        <w:jc w:val="right"/>
        <w:rPr>
          <w:lang w:val="fr-FR"/>
        </w:rPr>
      </w:pPr>
    </w:p>
    <w:p w14:paraId="662F410F" w14:textId="77777777" w:rsidR="000628F0" w:rsidRDefault="000628F0" w:rsidP="00AB757E">
      <w:pPr>
        <w:jc w:val="right"/>
        <w:rPr>
          <w:lang w:val="fr-FR"/>
        </w:rPr>
      </w:pPr>
    </w:p>
    <w:p w14:paraId="1CEBCA52" w14:textId="77777777" w:rsidR="000628F0" w:rsidRDefault="00916146" w:rsidP="000628F0">
      <w:pPr>
        <w:spacing w:after="0"/>
        <w:jc w:val="right"/>
        <w:rPr>
          <w:lang w:val="fr-FR"/>
        </w:rPr>
      </w:pPr>
      <w:r w:rsidRPr="00AA2737">
        <w:rPr>
          <w:lang w:val="fr-FR"/>
        </w:rPr>
        <w:t>Luxembourg, le 20 février 2023</w:t>
      </w:r>
    </w:p>
    <w:p w14:paraId="3A79AF43" w14:textId="4A7245C7" w:rsidR="00916146" w:rsidRPr="00AA2737" w:rsidRDefault="00916146" w:rsidP="000628F0">
      <w:pPr>
        <w:jc w:val="right"/>
        <w:rPr>
          <w:lang w:val="fr-FR"/>
        </w:rPr>
      </w:pPr>
      <w:r w:rsidRPr="00AA2737">
        <w:rPr>
          <w:lang w:val="fr-FR"/>
        </w:rPr>
        <w:t>______________________________________________________________________</w:t>
      </w:r>
      <w:r w:rsidR="00AA2737">
        <w:rPr>
          <w:lang w:val="fr-FR"/>
        </w:rPr>
        <w:t>_____________</w:t>
      </w:r>
      <w:r w:rsidRPr="00AA2737">
        <w:rPr>
          <w:lang w:val="fr-FR"/>
        </w:rPr>
        <w:t>____________</w:t>
      </w:r>
    </w:p>
    <w:p w14:paraId="69456A37" w14:textId="77777777" w:rsidR="00916146" w:rsidRPr="00AA2737" w:rsidRDefault="00916146" w:rsidP="00916146">
      <w:pPr>
        <w:rPr>
          <w:sz w:val="24"/>
          <w:szCs w:val="24"/>
          <w:lang w:val="fr-FR"/>
        </w:rPr>
      </w:pPr>
    </w:p>
    <w:p w14:paraId="2708A7C2" w14:textId="77777777" w:rsidR="00916146" w:rsidRPr="00AA2737" w:rsidRDefault="00916146" w:rsidP="00916146">
      <w:pPr>
        <w:jc w:val="both"/>
        <w:rPr>
          <w:rFonts w:cstheme="minorHAnsi"/>
          <w:sz w:val="24"/>
          <w:szCs w:val="24"/>
          <w:lang w:val="fr-FR"/>
        </w:rPr>
      </w:pPr>
      <w:r w:rsidRPr="00AA2737">
        <w:rPr>
          <w:rFonts w:cstheme="minorHAnsi"/>
          <w:sz w:val="24"/>
          <w:szCs w:val="24"/>
          <w:lang w:val="fr-FR"/>
        </w:rPr>
        <w:t>Chers parents,</w:t>
      </w:r>
    </w:p>
    <w:p w14:paraId="121886E9" w14:textId="77777777" w:rsidR="00916146" w:rsidRPr="00AA2737" w:rsidRDefault="00916146" w:rsidP="00916146">
      <w:pPr>
        <w:jc w:val="both"/>
        <w:rPr>
          <w:rFonts w:cstheme="minorHAnsi"/>
          <w:sz w:val="24"/>
          <w:szCs w:val="24"/>
          <w:lang w:val="fr-FR"/>
        </w:rPr>
      </w:pPr>
      <w:r w:rsidRPr="00AA2737">
        <w:rPr>
          <w:rFonts w:cstheme="minorHAnsi"/>
          <w:sz w:val="24"/>
          <w:szCs w:val="24"/>
          <w:lang w:val="fr-FR"/>
        </w:rPr>
        <w:t xml:space="preserve">Le voyage d’études des classes 5CL1, 5C2 et 5C3 approche à grands pas. Organisé dans le cadre de la Semaine Projet de notre école, ce voyage est le résultat d’un travail interdisciplinaire impliquant l‘allemand, l‘histoire, l‘anglais, le français et VisoR. </w:t>
      </w:r>
    </w:p>
    <w:p w14:paraId="51FC4C6B" w14:textId="77777777" w:rsidR="00916146" w:rsidRPr="00AA2737" w:rsidRDefault="00916146" w:rsidP="00916146">
      <w:pPr>
        <w:jc w:val="both"/>
        <w:rPr>
          <w:rFonts w:cstheme="minorHAnsi"/>
          <w:sz w:val="24"/>
          <w:szCs w:val="24"/>
          <w:lang w:val="fr-FR"/>
        </w:rPr>
      </w:pPr>
      <w:r w:rsidRPr="00AA2737">
        <w:rPr>
          <w:rFonts w:cstheme="minorHAnsi"/>
          <w:sz w:val="24"/>
          <w:szCs w:val="24"/>
          <w:lang w:val="fr-FR"/>
        </w:rPr>
        <w:t xml:space="preserve">Veuillez trouver ci-joint le programme détaillé du voyage. </w:t>
      </w:r>
    </w:p>
    <w:p w14:paraId="1859DBC7" w14:textId="0D3C01F0" w:rsidR="00916146" w:rsidRPr="00AA2737" w:rsidRDefault="00916146" w:rsidP="00AA2737">
      <w:pPr>
        <w:jc w:val="both"/>
        <w:rPr>
          <w:rFonts w:cstheme="minorHAnsi"/>
          <w:sz w:val="24"/>
          <w:szCs w:val="24"/>
          <w:lang w:val="fr-FR"/>
        </w:rPr>
      </w:pPr>
      <w:r w:rsidRPr="00AA2737">
        <w:rPr>
          <w:rFonts w:cstheme="minorHAnsi"/>
          <w:sz w:val="24"/>
          <w:szCs w:val="24"/>
          <w:lang w:val="fr-FR"/>
        </w:rPr>
        <w:t xml:space="preserve"> </w:t>
      </w:r>
    </w:p>
    <w:p w14:paraId="4A513104" w14:textId="71A2E9AC" w:rsidR="00916146" w:rsidRPr="00916111" w:rsidRDefault="00AA2737" w:rsidP="00916146">
      <w:pPr>
        <w:pStyle w:val="ListParagraph"/>
        <w:numPr>
          <w:ilvl w:val="0"/>
          <w:numId w:val="5"/>
        </w:numPr>
        <w:rPr>
          <w:rFonts w:cstheme="minorHAnsi"/>
          <w:b/>
          <w:sz w:val="28"/>
          <w:szCs w:val="28"/>
          <w:u w:val="single"/>
        </w:rPr>
      </w:pPr>
      <w:r w:rsidRPr="00916111">
        <w:rPr>
          <w:rFonts w:cstheme="minorHAnsi"/>
          <w:b/>
          <w:noProof/>
          <w:sz w:val="28"/>
          <w:szCs w:val="28"/>
          <w:u w:val="single"/>
          <w:lang w:eastAsia="de-LU"/>
        </w:rPr>
        <w:drawing>
          <wp:anchor distT="0" distB="0" distL="114300" distR="114300" simplePos="0" relativeHeight="251668480" behindDoc="0" locked="0" layoutInCell="1" allowOverlap="1" wp14:anchorId="1847317D" wp14:editId="1C64CF52">
            <wp:simplePos x="0" y="0"/>
            <wp:positionH relativeFrom="column">
              <wp:posOffset>3941762</wp:posOffset>
            </wp:positionH>
            <wp:positionV relativeFrom="paragraph">
              <wp:posOffset>162242</wp:posOffset>
            </wp:positionV>
            <wp:extent cx="1633549" cy="904882"/>
            <wp:effectExtent l="0" t="0" r="5080" b="0"/>
            <wp:wrapTight wrapText="bothSides">
              <wp:wrapPolygon edited="0">
                <wp:start x="0" y="0"/>
                <wp:lineTo x="0" y="20918"/>
                <wp:lineTo x="21415" y="20918"/>
                <wp:lineTo x="21415" y="0"/>
                <wp:lineTo x="0" y="0"/>
              </wp:wrapPolygon>
            </wp:wrapTight>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8"/>
                    <a:stretch>
                      <a:fillRect/>
                    </a:stretch>
                  </pic:blipFill>
                  <pic:spPr>
                    <a:xfrm>
                      <a:off x="0" y="0"/>
                      <a:ext cx="1633549" cy="904882"/>
                    </a:xfrm>
                    <a:prstGeom prst="rect">
                      <a:avLst/>
                    </a:prstGeom>
                  </pic:spPr>
                </pic:pic>
              </a:graphicData>
            </a:graphic>
          </wp:anchor>
        </w:drawing>
      </w:r>
      <w:r w:rsidR="00916146">
        <w:rPr>
          <w:rFonts w:cstheme="minorHAnsi"/>
          <w:b/>
          <w:sz w:val="28"/>
          <w:szCs w:val="28"/>
          <w:u w:val="single"/>
        </w:rPr>
        <w:t>Moyen de t</w:t>
      </w:r>
      <w:r w:rsidR="00916146" w:rsidRPr="00916111">
        <w:rPr>
          <w:rFonts w:cstheme="minorHAnsi"/>
          <w:b/>
          <w:sz w:val="28"/>
          <w:szCs w:val="28"/>
          <w:u w:val="single"/>
        </w:rPr>
        <w:t xml:space="preserve">ransport:  </w:t>
      </w:r>
    </w:p>
    <w:p w14:paraId="27D24A7C" w14:textId="7194B9A5" w:rsidR="00916146" w:rsidRPr="00916111" w:rsidRDefault="00916146" w:rsidP="00916146">
      <w:pPr>
        <w:pStyle w:val="ListParagraph"/>
        <w:rPr>
          <w:rFonts w:cstheme="minorHAnsi"/>
          <w:bCs/>
          <w:sz w:val="24"/>
          <w:szCs w:val="24"/>
        </w:rPr>
      </w:pPr>
      <w:r w:rsidRPr="00916111">
        <w:rPr>
          <w:rFonts w:cstheme="minorHAnsi"/>
          <w:bCs/>
          <w:sz w:val="24"/>
          <w:szCs w:val="24"/>
        </w:rPr>
        <w:t xml:space="preserve"> </w:t>
      </w:r>
      <w:r w:rsidRPr="00916111">
        <w:rPr>
          <w:rFonts w:cstheme="minorHAnsi"/>
          <w:bCs/>
          <w:sz w:val="28"/>
          <w:szCs w:val="28"/>
        </w:rPr>
        <w:t xml:space="preserve">Voyages Schmit/ Christnach </w:t>
      </w:r>
    </w:p>
    <w:p w14:paraId="49803D54" w14:textId="77777777" w:rsidR="00916146" w:rsidRPr="00916111" w:rsidRDefault="00916146" w:rsidP="00916146">
      <w:pPr>
        <w:pStyle w:val="ListParagraph"/>
        <w:numPr>
          <w:ilvl w:val="0"/>
          <w:numId w:val="4"/>
        </w:numPr>
        <w:rPr>
          <w:rFonts w:cstheme="minorHAnsi"/>
          <w:bCs/>
          <w:sz w:val="24"/>
          <w:szCs w:val="24"/>
        </w:rPr>
      </w:pPr>
      <w:r>
        <w:rPr>
          <w:rFonts w:cstheme="minorHAnsi"/>
          <w:bCs/>
          <w:sz w:val="24"/>
          <w:szCs w:val="24"/>
        </w:rPr>
        <w:t xml:space="preserve">Aller le lundi à Spire </w:t>
      </w:r>
    </w:p>
    <w:p w14:paraId="57BDA7E4" w14:textId="77777777" w:rsidR="00916146" w:rsidRPr="00AA2737" w:rsidRDefault="00916146" w:rsidP="00916146">
      <w:pPr>
        <w:pStyle w:val="ListParagraph"/>
        <w:numPr>
          <w:ilvl w:val="0"/>
          <w:numId w:val="4"/>
        </w:numPr>
        <w:rPr>
          <w:rFonts w:cstheme="minorHAnsi"/>
          <w:bCs/>
          <w:sz w:val="24"/>
          <w:szCs w:val="24"/>
          <w:lang w:val="fr-FR"/>
        </w:rPr>
      </w:pPr>
      <w:r w:rsidRPr="00AA2737">
        <w:rPr>
          <w:rFonts w:cstheme="minorHAnsi"/>
          <w:bCs/>
          <w:sz w:val="24"/>
          <w:szCs w:val="24"/>
          <w:lang w:val="fr-FR"/>
        </w:rPr>
        <w:t xml:space="preserve">Transfert le mardi de Mayence à Francfort </w:t>
      </w:r>
    </w:p>
    <w:p w14:paraId="21DEB0A5" w14:textId="77777777" w:rsidR="00916146" w:rsidRPr="00916111" w:rsidRDefault="00916146" w:rsidP="00916146">
      <w:pPr>
        <w:pStyle w:val="ListParagraph"/>
        <w:numPr>
          <w:ilvl w:val="0"/>
          <w:numId w:val="4"/>
        </w:numPr>
        <w:rPr>
          <w:rFonts w:cstheme="minorHAnsi"/>
          <w:bCs/>
          <w:sz w:val="24"/>
          <w:szCs w:val="24"/>
        </w:rPr>
      </w:pPr>
      <w:r>
        <w:rPr>
          <w:rFonts w:cstheme="minorHAnsi"/>
          <w:bCs/>
          <w:sz w:val="24"/>
          <w:szCs w:val="24"/>
        </w:rPr>
        <w:t>Retour de Francfort le vendredi</w:t>
      </w:r>
    </w:p>
    <w:p w14:paraId="772B631C" w14:textId="77777777" w:rsidR="00916146" w:rsidRPr="00916111" w:rsidRDefault="00916146" w:rsidP="00916146">
      <w:pPr>
        <w:pStyle w:val="ListParagraph"/>
        <w:ind w:left="1080"/>
        <w:rPr>
          <w:rFonts w:cstheme="minorHAnsi"/>
          <w:bCs/>
          <w:sz w:val="24"/>
          <w:szCs w:val="24"/>
        </w:rPr>
      </w:pPr>
    </w:p>
    <w:p w14:paraId="568619B7" w14:textId="77777777" w:rsidR="00916146" w:rsidRPr="00916111" w:rsidRDefault="00916146" w:rsidP="00916146">
      <w:pPr>
        <w:pStyle w:val="ListParagraph"/>
        <w:rPr>
          <w:rFonts w:cstheme="minorHAnsi"/>
          <w:b/>
          <w:sz w:val="24"/>
          <w:szCs w:val="24"/>
          <w:u w:val="single"/>
        </w:rPr>
      </w:pPr>
      <w:r w:rsidRPr="00916111">
        <w:rPr>
          <w:rFonts w:cstheme="minorHAnsi"/>
          <w:b/>
          <w:sz w:val="24"/>
          <w:szCs w:val="24"/>
          <w:u w:val="single"/>
        </w:rPr>
        <w:t xml:space="preserve"> </w:t>
      </w:r>
    </w:p>
    <w:p w14:paraId="719554B9" w14:textId="175F1992" w:rsidR="00916146" w:rsidRPr="00916111" w:rsidRDefault="00916146" w:rsidP="00916146">
      <w:pPr>
        <w:pStyle w:val="ListParagraph"/>
        <w:numPr>
          <w:ilvl w:val="0"/>
          <w:numId w:val="5"/>
        </w:numPr>
        <w:rPr>
          <w:rFonts w:cstheme="minorHAnsi"/>
          <w:b/>
          <w:sz w:val="28"/>
          <w:szCs w:val="28"/>
          <w:u w:val="single"/>
        </w:rPr>
      </w:pPr>
      <w:r>
        <w:rPr>
          <w:rFonts w:cstheme="minorHAnsi"/>
          <w:b/>
          <w:sz w:val="28"/>
          <w:szCs w:val="28"/>
          <w:u w:val="single"/>
        </w:rPr>
        <w:t>Hébergement</w:t>
      </w:r>
      <w:r w:rsidRPr="00916111">
        <w:rPr>
          <w:rFonts w:cstheme="minorHAnsi"/>
          <w:b/>
          <w:sz w:val="28"/>
          <w:szCs w:val="28"/>
          <w:u w:val="single"/>
        </w:rPr>
        <w:t xml:space="preserve">:    </w:t>
      </w:r>
    </w:p>
    <w:p w14:paraId="08E035D8" w14:textId="77777777" w:rsidR="00916146" w:rsidRPr="00916111" w:rsidRDefault="00916146" w:rsidP="00916146">
      <w:pPr>
        <w:ind w:left="708"/>
        <w:rPr>
          <w:rFonts w:cstheme="minorHAnsi"/>
          <w:b/>
          <w:bCs/>
          <w:sz w:val="28"/>
          <w:szCs w:val="28"/>
        </w:rPr>
      </w:pPr>
      <w:r w:rsidRPr="00916111">
        <w:rPr>
          <w:rFonts w:cstheme="minorHAnsi"/>
          <w:b/>
          <w:bCs/>
          <w:sz w:val="28"/>
          <w:szCs w:val="28"/>
        </w:rPr>
        <w:t xml:space="preserve">24.4.-25.4.2023: </w:t>
      </w:r>
      <w:r>
        <w:rPr>
          <w:rFonts w:cstheme="minorHAnsi"/>
          <w:b/>
          <w:bCs/>
          <w:sz w:val="28"/>
          <w:szCs w:val="28"/>
        </w:rPr>
        <w:t>Auberge de Jeunesse</w:t>
      </w:r>
      <w:r w:rsidRPr="00916111">
        <w:rPr>
          <w:rFonts w:cstheme="minorHAnsi"/>
          <w:b/>
          <w:bCs/>
          <w:sz w:val="28"/>
          <w:szCs w:val="28"/>
        </w:rPr>
        <w:t xml:space="preserve"> Sp</w:t>
      </w:r>
      <w:r>
        <w:rPr>
          <w:rFonts w:cstheme="minorHAnsi"/>
          <w:b/>
          <w:bCs/>
          <w:sz w:val="28"/>
          <w:szCs w:val="28"/>
        </w:rPr>
        <w:t>ire</w:t>
      </w:r>
    </w:p>
    <w:p w14:paraId="1C7E6408" w14:textId="77777777" w:rsidR="00916146" w:rsidRPr="00916111" w:rsidRDefault="00916146" w:rsidP="00916146">
      <w:pPr>
        <w:spacing w:after="0" w:line="240" w:lineRule="auto"/>
        <w:ind w:left="709"/>
        <w:rPr>
          <w:rFonts w:cstheme="minorHAnsi"/>
          <w:color w:val="000000"/>
          <w:sz w:val="24"/>
          <w:szCs w:val="24"/>
          <w:lang w:val="de-DE" w:eastAsia="de-DE"/>
        </w:rPr>
      </w:pPr>
      <w:r w:rsidRPr="00916111">
        <w:rPr>
          <w:rFonts w:cstheme="minorHAnsi"/>
          <w:b/>
          <w:bCs/>
          <w:color w:val="000000"/>
          <w:sz w:val="24"/>
          <w:szCs w:val="24"/>
          <w:lang w:val="de-DE" w:eastAsia="de-DE"/>
        </w:rPr>
        <w:t>Kurpfalz-Jugendherberge</w:t>
      </w:r>
      <w:r w:rsidRPr="00916111">
        <w:rPr>
          <w:rFonts w:cstheme="minorHAnsi"/>
          <w:noProof/>
          <w:sz w:val="24"/>
          <w:szCs w:val="24"/>
        </w:rPr>
        <w:t xml:space="preserve"> </w:t>
      </w:r>
      <w:r w:rsidRPr="00916111">
        <w:rPr>
          <w:rFonts w:cstheme="minorHAnsi"/>
          <w:color w:val="000000"/>
          <w:sz w:val="24"/>
          <w:szCs w:val="24"/>
          <w:lang w:val="de-DE" w:eastAsia="de-DE"/>
        </w:rPr>
        <w:br/>
      </w:r>
      <w:r w:rsidRPr="00916111">
        <w:rPr>
          <w:rFonts w:cstheme="minorHAnsi"/>
          <w:b/>
          <w:bCs/>
          <w:color w:val="000000"/>
          <w:sz w:val="24"/>
          <w:szCs w:val="24"/>
          <w:lang w:val="de-DE" w:eastAsia="de-DE"/>
        </w:rPr>
        <w:t>Familien- und Jugendgästehaus</w:t>
      </w:r>
      <w:r w:rsidRPr="00916111">
        <w:rPr>
          <w:rFonts w:cstheme="minorHAnsi"/>
          <w:color w:val="000000"/>
          <w:sz w:val="24"/>
          <w:szCs w:val="24"/>
          <w:lang w:val="de-DE" w:eastAsia="de-DE"/>
        </w:rPr>
        <w:br/>
        <w:t>Geibstraße 5</w:t>
      </w:r>
      <w:r w:rsidRPr="00916111">
        <w:rPr>
          <w:rFonts w:cstheme="minorHAnsi"/>
          <w:color w:val="000000"/>
          <w:sz w:val="24"/>
          <w:szCs w:val="24"/>
          <w:lang w:val="de-DE" w:eastAsia="de-DE"/>
        </w:rPr>
        <w:br/>
      </w:r>
      <w:r w:rsidRPr="00916111">
        <w:rPr>
          <w:rFonts w:cstheme="minorHAnsi"/>
          <w:b/>
          <w:bCs/>
          <w:color w:val="000000"/>
          <w:sz w:val="24"/>
          <w:szCs w:val="24"/>
          <w:lang w:val="de-DE" w:eastAsia="de-DE"/>
        </w:rPr>
        <w:t>D-67346</w:t>
      </w:r>
      <w:r w:rsidRPr="00916111">
        <w:rPr>
          <w:rFonts w:cstheme="minorHAnsi"/>
          <w:color w:val="000000"/>
          <w:sz w:val="24"/>
          <w:szCs w:val="24"/>
          <w:lang w:val="de-DE" w:eastAsia="de-DE"/>
        </w:rPr>
        <w:t> </w:t>
      </w:r>
      <w:r w:rsidRPr="00916111">
        <w:rPr>
          <w:rFonts w:cstheme="minorHAnsi"/>
          <w:b/>
          <w:bCs/>
          <w:color w:val="000000"/>
          <w:sz w:val="24"/>
          <w:szCs w:val="24"/>
          <w:lang w:val="de-DE" w:eastAsia="de-DE"/>
        </w:rPr>
        <w:t>Speyer</w:t>
      </w:r>
    </w:p>
    <w:p w14:paraId="37D0421A" w14:textId="77777777" w:rsidR="00916146" w:rsidRPr="00916111" w:rsidRDefault="00916146" w:rsidP="00916146">
      <w:pPr>
        <w:spacing w:after="0" w:line="240" w:lineRule="auto"/>
        <w:ind w:left="709"/>
        <w:rPr>
          <w:rFonts w:cstheme="minorHAnsi"/>
          <w:color w:val="000000"/>
          <w:sz w:val="24"/>
          <w:szCs w:val="24"/>
          <w:lang w:val="de-DE" w:eastAsia="de-DE"/>
        </w:rPr>
      </w:pPr>
      <w:r w:rsidRPr="00916111">
        <w:rPr>
          <w:rFonts w:cstheme="minorHAnsi"/>
          <w:color w:val="000000"/>
          <w:sz w:val="24"/>
          <w:szCs w:val="24"/>
          <w:lang w:val="de-DE" w:eastAsia="de-DE"/>
        </w:rPr>
        <w:t>Telefon</w:t>
      </w:r>
      <w:r>
        <w:rPr>
          <w:rFonts w:cstheme="minorHAnsi"/>
          <w:color w:val="000000"/>
          <w:sz w:val="24"/>
          <w:szCs w:val="24"/>
          <w:lang w:val="de-DE" w:eastAsia="de-DE"/>
        </w:rPr>
        <w:t xml:space="preserve"> 0049</w:t>
      </w:r>
      <w:r w:rsidRPr="00916111">
        <w:rPr>
          <w:rFonts w:cstheme="minorHAnsi"/>
          <w:color w:val="000000"/>
          <w:sz w:val="24"/>
          <w:szCs w:val="24"/>
          <w:lang w:val="de-DE" w:eastAsia="de-DE"/>
        </w:rPr>
        <w:t xml:space="preserve">  62 32 / 6 15 97</w:t>
      </w:r>
      <w:r w:rsidRPr="00916111">
        <w:rPr>
          <w:rFonts w:cstheme="minorHAnsi"/>
          <w:color w:val="000000"/>
          <w:sz w:val="24"/>
          <w:szCs w:val="24"/>
          <w:lang w:val="de-DE" w:eastAsia="de-DE"/>
        </w:rPr>
        <w:br/>
        <w:t>Telefax 0</w:t>
      </w:r>
      <w:r>
        <w:rPr>
          <w:rFonts w:cstheme="minorHAnsi"/>
          <w:color w:val="000000"/>
          <w:sz w:val="24"/>
          <w:szCs w:val="24"/>
          <w:lang w:val="de-DE" w:eastAsia="de-DE"/>
        </w:rPr>
        <w:t xml:space="preserve">049 </w:t>
      </w:r>
      <w:r w:rsidRPr="00916111">
        <w:rPr>
          <w:rFonts w:cstheme="minorHAnsi"/>
          <w:color w:val="000000"/>
          <w:sz w:val="24"/>
          <w:szCs w:val="24"/>
          <w:lang w:val="de-DE" w:eastAsia="de-DE"/>
        </w:rPr>
        <w:t>62 32 / 6 15 96</w:t>
      </w:r>
      <w:r w:rsidRPr="00916111">
        <w:rPr>
          <w:rFonts w:cstheme="minorHAnsi"/>
          <w:color w:val="000000"/>
          <w:sz w:val="24"/>
          <w:szCs w:val="24"/>
          <w:lang w:val="de-DE" w:eastAsia="de-DE"/>
        </w:rPr>
        <w:br/>
      </w:r>
      <w:hyperlink r:id="rId9" w:tooltip="Click to send email to Rezeption1 JH380" w:history="1">
        <w:r w:rsidRPr="00916111">
          <w:rPr>
            <w:rStyle w:val="Hyperlink"/>
            <w:rFonts w:cstheme="minorHAnsi"/>
            <w:color w:val="0000FF"/>
            <w:sz w:val="24"/>
            <w:szCs w:val="24"/>
            <w:lang w:val="de-DE" w:eastAsia="de-DE"/>
          </w:rPr>
          <w:t>speyer@diejugendherbergen.de</w:t>
        </w:r>
      </w:hyperlink>
    </w:p>
    <w:p w14:paraId="4B84A5F4" w14:textId="77777777" w:rsidR="00916146" w:rsidRPr="00916111" w:rsidRDefault="00916146" w:rsidP="00916146">
      <w:pPr>
        <w:ind w:left="708"/>
        <w:rPr>
          <w:rFonts w:cstheme="minorHAnsi"/>
          <w:color w:val="000000"/>
          <w:sz w:val="24"/>
          <w:szCs w:val="24"/>
          <w:lang w:val="de-DE" w:eastAsia="de-DE"/>
        </w:rPr>
      </w:pPr>
    </w:p>
    <w:p w14:paraId="3ADF588F" w14:textId="3664BB33" w:rsidR="00916146" w:rsidRPr="00916111" w:rsidRDefault="00916146" w:rsidP="00916146">
      <w:pPr>
        <w:ind w:left="708"/>
        <w:rPr>
          <w:rFonts w:cstheme="minorHAnsi"/>
          <w:b/>
          <w:bCs/>
          <w:color w:val="000000"/>
          <w:sz w:val="28"/>
          <w:szCs w:val="28"/>
          <w:lang w:val="de-DE" w:eastAsia="de-DE"/>
        </w:rPr>
      </w:pPr>
      <w:r w:rsidRPr="00916111">
        <w:rPr>
          <w:rFonts w:cstheme="minorHAnsi"/>
          <w:b/>
          <w:bCs/>
          <w:color w:val="000000"/>
          <w:sz w:val="28"/>
          <w:szCs w:val="28"/>
          <w:lang w:val="de-DE" w:eastAsia="de-DE"/>
        </w:rPr>
        <w:t xml:space="preserve">25.4.-28.4.2023: </w:t>
      </w:r>
    </w:p>
    <w:p w14:paraId="25553467" w14:textId="77777777" w:rsidR="00916146" w:rsidRPr="00916111" w:rsidRDefault="00916146" w:rsidP="00916146">
      <w:pPr>
        <w:spacing w:before="28" w:after="240"/>
        <w:ind w:left="708"/>
        <w:rPr>
          <w:rFonts w:cstheme="minorHAnsi"/>
          <w:noProof/>
          <w:sz w:val="24"/>
          <w:szCs w:val="24"/>
        </w:rPr>
      </w:pPr>
      <w:r w:rsidRPr="00916111">
        <w:rPr>
          <w:rFonts w:cstheme="minorHAnsi"/>
          <w:noProof/>
          <w:sz w:val="24"/>
          <w:szCs w:val="24"/>
          <w:lang w:eastAsia="de-LU"/>
        </w:rPr>
        <w:drawing>
          <wp:inline distT="0" distB="0" distL="0" distR="0" wp14:anchorId="1C48FDF3" wp14:editId="3743160A">
            <wp:extent cx="2868930" cy="574040"/>
            <wp:effectExtent l="0" t="0" r="7620" b="1651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68930" cy="574040"/>
                    </a:xfrm>
                    <a:prstGeom prst="rect">
                      <a:avLst/>
                    </a:prstGeom>
                    <a:noFill/>
                    <a:ln>
                      <a:noFill/>
                    </a:ln>
                  </pic:spPr>
                </pic:pic>
              </a:graphicData>
            </a:graphic>
          </wp:inline>
        </w:drawing>
      </w:r>
      <w:r w:rsidRPr="00916111">
        <w:rPr>
          <w:rFonts w:cstheme="minorHAnsi"/>
          <w:sz w:val="24"/>
          <w:szCs w:val="24"/>
        </w:rPr>
        <w:t xml:space="preserve"> </w:t>
      </w:r>
    </w:p>
    <w:p w14:paraId="50C80DB6" w14:textId="77777777" w:rsidR="00916146" w:rsidRPr="00916111" w:rsidRDefault="00916146" w:rsidP="00916146">
      <w:pPr>
        <w:spacing w:before="28" w:after="28" w:line="276" w:lineRule="auto"/>
        <w:ind w:left="708"/>
        <w:rPr>
          <w:rFonts w:cstheme="minorHAnsi"/>
          <w:sz w:val="24"/>
          <w:szCs w:val="24"/>
          <w:lang w:val="de-DE"/>
        </w:rPr>
      </w:pPr>
      <w:r w:rsidRPr="00916111">
        <w:rPr>
          <w:rFonts w:cstheme="minorHAnsi"/>
          <w:sz w:val="24"/>
          <w:szCs w:val="24"/>
          <w:lang w:val="de-DE"/>
        </w:rPr>
        <w:t>c/o Thomas Hebeler</w:t>
      </w:r>
    </w:p>
    <w:p w14:paraId="25C2E519" w14:textId="77777777" w:rsidR="00916146" w:rsidRPr="00916111" w:rsidRDefault="00916146" w:rsidP="00916146">
      <w:pPr>
        <w:spacing w:before="28" w:after="28" w:line="276" w:lineRule="auto"/>
        <w:ind w:left="708"/>
        <w:rPr>
          <w:rFonts w:cstheme="minorHAnsi"/>
          <w:sz w:val="24"/>
          <w:szCs w:val="24"/>
          <w:lang w:val="de-DE"/>
        </w:rPr>
      </w:pPr>
      <w:r w:rsidRPr="00916111">
        <w:rPr>
          <w:rFonts w:cstheme="minorHAnsi"/>
          <w:sz w:val="24"/>
          <w:szCs w:val="24"/>
          <w:lang w:val="de-DE"/>
        </w:rPr>
        <w:t>Deutschherrnufer 12</w:t>
      </w:r>
      <w:r w:rsidRPr="00916111">
        <w:rPr>
          <w:rFonts w:cstheme="minorHAnsi"/>
          <w:sz w:val="24"/>
          <w:szCs w:val="24"/>
          <w:lang w:val="de-DE"/>
        </w:rPr>
        <w:br/>
        <w:t>D-60594 Frankfurt am Main</w:t>
      </w:r>
    </w:p>
    <w:p w14:paraId="40DBABBA" w14:textId="77777777" w:rsidR="00916146" w:rsidRPr="00916111" w:rsidRDefault="00916146" w:rsidP="00916146">
      <w:pPr>
        <w:spacing w:before="28" w:after="28" w:line="276" w:lineRule="auto"/>
        <w:ind w:left="708"/>
        <w:rPr>
          <w:rFonts w:cstheme="minorHAnsi"/>
          <w:sz w:val="24"/>
          <w:szCs w:val="24"/>
          <w:lang w:val="es-ES"/>
        </w:rPr>
      </w:pPr>
      <w:r w:rsidRPr="00916111">
        <w:rPr>
          <w:rFonts w:cstheme="minorHAnsi"/>
          <w:sz w:val="24"/>
          <w:szCs w:val="24"/>
          <w:lang w:val="es-ES"/>
        </w:rPr>
        <w:t xml:space="preserve">Tel:  </w:t>
      </w:r>
      <w:r>
        <w:rPr>
          <w:rFonts w:cstheme="minorHAnsi"/>
          <w:sz w:val="24"/>
          <w:szCs w:val="24"/>
          <w:lang w:val="es-ES"/>
        </w:rPr>
        <w:t>00</w:t>
      </w:r>
      <w:r w:rsidRPr="00916111">
        <w:rPr>
          <w:rFonts w:cstheme="minorHAnsi"/>
          <w:sz w:val="24"/>
          <w:szCs w:val="24"/>
          <w:lang w:val="es-ES"/>
        </w:rPr>
        <w:t>49 69 61001515</w:t>
      </w:r>
      <w:r w:rsidRPr="00916111">
        <w:rPr>
          <w:rFonts w:cstheme="minorHAnsi"/>
          <w:b/>
          <w:bCs/>
          <w:sz w:val="24"/>
          <w:szCs w:val="24"/>
          <w:lang w:val="es-ES"/>
        </w:rPr>
        <w:br/>
      </w:r>
      <w:r w:rsidRPr="00916111">
        <w:rPr>
          <w:rFonts w:cstheme="minorHAnsi"/>
          <w:sz w:val="24"/>
          <w:szCs w:val="24"/>
          <w:lang w:val="es-ES"/>
        </w:rPr>
        <w:t xml:space="preserve">Fax: </w:t>
      </w:r>
      <w:r>
        <w:rPr>
          <w:rFonts w:cstheme="minorHAnsi"/>
          <w:sz w:val="24"/>
          <w:szCs w:val="24"/>
          <w:lang w:val="es-ES"/>
        </w:rPr>
        <w:t>00</w:t>
      </w:r>
      <w:r w:rsidRPr="00916111">
        <w:rPr>
          <w:rFonts w:cstheme="minorHAnsi"/>
          <w:sz w:val="24"/>
          <w:szCs w:val="24"/>
          <w:lang w:val="es-ES"/>
        </w:rPr>
        <w:t>49 69 61001599</w:t>
      </w:r>
    </w:p>
    <w:p w14:paraId="4657C886" w14:textId="77777777" w:rsidR="00916146" w:rsidRPr="00916111" w:rsidRDefault="002F14FD" w:rsidP="00916146">
      <w:pPr>
        <w:spacing w:before="28" w:after="28" w:line="276" w:lineRule="auto"/>
        <w:ind w:left="708"/>
        <w:rPr>
          <w:rFonts w:cstheme="minorHAnsi"/>
          <w:color w:val="000000"/>
          <w:sz w:val="24"/>
          <w:szCs w:val="24"/>
          <w:lang w:val="es-ES"/>
        </w:rPr>
      </w:pPr>
      <w:hyperlink r:id="rId12" w:history="1">
        <w:r w:rsidR="00916146" w:rsidRPr="00916111">
          <w:rPr>
            <w:rStyle w:val="Hyperlink"/>
            <w:rFonts w:cstheme="minorHAnsi"/>
            <w:color w:val="000000"/>
            <w:sz w:val="24"/>
            <w:szCs w:val="24"/>
            <w:lang w:val="es-ES"/>
          </w:rPr>
          <w:t>www.jugendherberge-frankfurt.de</w:t>
        </w:r>
      </w:hyperlink>
    </w:p>
    <w:p w14:paraId="30B4A13C" w14:textId="77777777" w:rsidR="00916146" w:rsidRPr="00916111" w:rsidRDefault="00916146" w:rsidP="00916146">
      <w:pPr>
        <w:ind w:left="708"/>
        <w:rPr>
          <w:rFonts w:cstheme="minorHAnsi"/>
          <w:color w:val="000000"/>
          <w:sz w:val="24"/>
          <w:szCs w:val="24"/>
          <w:lang w:val="es-ES" w:eastAsia="de-DE"/>
        </w:rPr>
      </w:pPr>
    </w:p>
    <w:p w14:paraId="1C9A4B7F" w14:textId="77777777" w:rsidR="00916146" w:rsidRPr="00AA2737" w:rsidRDefault="00916146" w:rsidP="00916146">
      <w:pPr>
        <w:ind w:left="708"/>
        <w:jc w:val="both"/>
        <w:rPr>
          <w:rFonts w:cstheme="minorHAnsi"/>
          <w:sz w:val="24"/>
          <w:szCs w:val="24"/>
          <w:lang w:val="fr-FR"/>
        </w:rPr>
      </w:pPr>
      <w:r w:rsidRPr="00AA2737">
        <w:rPr>
          <w:rFonts w:cstheme="minorHAnsi"/>
          <w:sz w:val="24"/>
          <w:szCs w:val="24"/>
          <w:lang w:val="fr-FR"/>
        </w:rPr>
        <w:lastRenderedPageBreak/>
        <w:t xml:space="preserve">Les élèves seront logés dans des chambres à 3, 4, 5 ou 6 lits et nous avons réservé un séjour en demi-pension. A midi, nous remettrons 10 euros à chaque élève pour un pique-nique de son choix. Le 27 avril, nous déjeunerons ensemble au Musée Juif de Francfort. Ce repas est également compris dans le prix du voyage. </w:t>
      </w:r>
    </w:p>
    <w:p w14:paraId="3CAE7E9C" w14:textId="77777777" w:rsidR="00AA2737" w:rsidRPr="00AA2737" w:rsidRDefault="00AA2737" w:rsidP="00916146">
      <w:pPr>
        <w:pStyle w:val="ListParagraph"/>
        <w:rPr>
          <w:rFonts w:cstheme="minorHAnsi"/>
          <w:sz w:val="24"/>
          <w:szCs w:val="24"/>
          <w:lang w:val="fr-FR"/>
        </w:rPr>
      </w:pPr>
    </w:p>
    <w:p w14:paraId="028BE133" w14:textId="77777777" w:rsidR="00916146" w:rsidRPr="00916111" w:rsidRDefault="00916146" w:rsidP="00916146">
      <w:pPr>
        <w:pStyle w:val="ListParagraph"/>
        <w:numPr>
          <w:ilvl w:val="0"/>
          <w:numId w:val="5"/>
        </w:numPr>
        <w:rPr>
          <w:rFonts w:cstheme="minorHAnsi"/>
          <w:b/>
          <w:sz w:val="28"/>
          <w:szCs w:val="28"/>
          <w:u w:val="single"/>
        </w:rPr>
      </w:pPr>
      <w:r w:rsidRPr="00916111">
        <w:rPr>
          <w:rFonts w:cstheme="minorHAnsi"/>
          <w:b/>
          <w:sz w:val="28"/>
          <w:szCs w:val="28"/>
          <w:u w:val="single"/>
        </w:rPr>
        <w:t>Programm</w:t>
      </w:r>
      <w:r>
        <w:rPr>
          <w:rFonts w:cstheme="minorHAnsi"/>
          <w:b/>
          <w:sz w:val="28"/>
          <w:szCs w:val="28"/>
          <w:u w:val="single"/>
        </w:rPr>
        <w:t>e</w:t>
      </w:r>
    </w:p>
    <w:tbl>
      <w:tblPr>
        <w:tblStyle w:val="TableGrid"/>
        <w:tblW w:w="0" w:type="auto"/>
        <w:tblLook w:val="04A0" w:firstRow="1" w:lastRow="0" w:firstColumn="1" w:lastColumn="0" w:noHBand="0" w:noVBand="1"/>
      </w:tblPr>
      <w:tblGrid>
        <w:gridCol w:w="2547"/>
        <w:gridCol w:w="7909"/>
      </w:tblGrid>
      <w:tr w:rsidR="00916146" w:rsidRPr="002F14FD" w14:paraId="0C1E448D" w14:textId="77777777" w:rsidTr="00B61B91">
        <w:tc>
          <w:tcPr>
            <w:tcW w:w="2547" w:type="dxa"/>
          </w:tcPr>
          <w:p w14:paraId="4B4B020C" w14:textId="77777777" w:rsidR="00916146" w:rsidRPr="00916111" w:rsidRDefault="00916146" w:rsidP="00B61B91">
            <w:pPr>
              <w:rPr>
                <w:rFonts w:cstheme="minorHAnsi"/>
                <w:b/>
                <w:bCs/>
                <w:sz w:val="24"/>
                <w:szCs w:val="24"/>
              </w:rPr>
            </w:pPr>
            <w:r w:rsidRPr="00916111">
              <w:rPr>
                <w:rFonts w:cstheme="minorHAnsi"/>
                <w:b/>
                <w:bCs/>
                <w:sz w:val="28"/>
                <w:szCs w:val="28"/>
              </w:rPr>
              <w:t>24</w:t>
            </w:r>
            <w:r>
              <w:rPr>
                <w:rFonts w:cstheme="minorHAnsi"/>
                <w:b/>
                <w:bCs/>
                <w:sz w:val="28"/>
                <w:szCs w:val="28"/>
              </w:rPr>
              <w:t xml:space="preserve"> avril </w:t>
            </w:r>
            <w:r w:rsidRPr="00916111">
              <w:rPr>
                <w:rFonts w:cstheme="minorHAnsi"/>
                <w:b/>
                <w:bCs/>
                <w:sz w:val="28"/>
                <w:szCs w:val="28"/>
              </w:rPr>
              <w:t>2023, 7</w:t>
            </w:r>
            <w:r>
              <w:rPr>
                <w:rFonts w:cstheme="minorHAnsi"/>
                <w:b/>
                <w:bCs/>
                <w:sz w:val="28"/>
                <w:szCs w:val="28"/>
              </w:rPr>
              <w:t>h</w:t>
            </w:r>
            <w:r w:rsidRPr="00916111">
              <w:rPr>
                <w:rFonts w:cstheme="minorHAnsi"/>
                <w:b/>
                <w:bCs/>
                <w:sz w:val="28"/>
                <w:szCs w:val="28"/>
              </w:rPr>
              <w:t xml:space="preserve">30 </w:t>
            </w:r>
          </w:p>
        </w:tc>
        <w:tc>
          <w:tcPr>
            <w:tcW w:w="7909" w:type="dxa"/>
          </w:tcPr>
          <w:p w14:paraId="179A59C2" w14:textId="516E601A" w:rsidR="00916146" w:rsidRPr="00AA2737" w:rsidRDefault="00AA2737" w:rsidP="00B61B91">
            <w:pPr>
              <w:rPr>
                <w:rFonts w:cstheme="minorHAnsi"/>
                <w:sz w:val="24"/>
                <w:szCs w:val="24"/>
                <w:lang w:val="fr-FR"/>
              </w:rPr>
            </w:pPr>
            <w:r w:rsidRPr="00AA2737">
              <w:rPr>
                <w:rFonts w:cstheme="minorHAnsi"/>
                <w:sz w:val="24"/>
                <w:szCs w:val="24"/>
                <w:lang w:val="fr-FR"/>
              </w:rPr>
              <w:t>Départ</w:t>
            </w:r>
            <w:r w:rsidR="00916146" w:rsidRPr="00AA2737">
              <w:rPr>
                <w:rFonts w:cstheme="minorHAnsi"/>
                <w:sz w:val="24"/>
                <w:szCs w:val="24"/>
                <w:lang w:val="fr-FR"/>
              </w:rPr>
              <w:t xml:space="preserve"> au Glacis avec VOYAGES SCHMITT  en direction de </w:t>
            </w:r>
            <w:r w:rsidR="00916146" w:rsidRPr="00AA2737">
              <w:rPr>
                <w:rFonts w:cstheme="minorHAnsi"/>
                <w:b/>
                <w:bCs/>
                <w:sz w:val="28"/>
                <w:szCs w:val="28"/>
                <w:lang w:val="fr-FR"/>
              </w:rPr>
              <w:t xml:space="preserve">Spire </w:t>
            </w:r>
          </w:p>
          <w:p w14:paraId="17723854" w14:textId="61C948F6" w:rsidR="00916146" w:rsidRPr="00AA2737" w:rsidRDefault="00916146" w:rsidP="00B61B91">
            <w:pPr>
              <w:rPr>
                <w:rFonts w:cstheme="minorHAnsi"/>
                <w:sz w:val="24"/>
                <w:szCs w:val="24"/>
                <w:lang w:val="fr-FR"/>
              </w:rPr>
            </w:pPr>
            <w:r w:rsidRPr="00AA2737">
              <w:rPr>
                <w:rFonts w:cstheme="minorHAnsi"/>
                <w:sz w:val="24"/>
                <w:szCs w:val="24"/>
                <w:lang w:val="fr-FR"/>
              </w:rPr>
              <w:t xml:space="preserve">Dome de Spire, Rallye de la ville avec </w:t>
            </w:r>
            <w:r w:rsidR="00AA2737" w:rsidRPr="00AA2737">
              <w:rPr>
                <w:rFonts w:cstheme="minorHAnsi"/>
                <w:sz w:val="24"/>
                <w:szCs w:val="24"/>
                <w:lang w:val="fr-FR"/>
              </w:rPr>
              <w:t>pique-nique</w:t>
            </w:r>
            <w:r w:rsidRPr="00AA2737">
              <w:rPr>
                <w:rFonts w:cstheme="minorHAnsi"/>
                <w:sz w:val="24"/>
                <w:szCs w:val="24"/>
                <w:lang w:val="fr-FR"/>
              </w:rPr>
              <w:t xml:space="preserve"> (apporté par l’élève) Mikveh, Synagogue, Musée Schpira, Stolpersteine</w:t>
            </w:r>
          </w:p>
          <w:p w14:paraId="13E7A19F" w14:textId="1A2D0F79" w:rsidR="00916146" w:rsidRPr="00AA2737" w:rsidRDefault="00AA2737" w:rsidP="00B61B91">
            <w:pPr>
              <w:rPr>
                <w:rFonts w:cstheme="minorHAnsi"/>
                <w:sz w:val="24"/>
                <w:szCs w:val="24"/>
                <w:lang w:val="fr-FR"/>
              </w:rPr>
            </w:pPr>
            <w:r w:rsidRPr="00AA2737">
              <w:rPr>
                <w:rFonts w:cstheme="minorHAnsi"/>
                <w:sz w:val="24"/>
                <w:szCs w:val="24"/>
                <w:lang w:val="fr-FR"/>
              </w:rPr>
              <w:t>Installation</w:t>
            </w:r>
            <w:r w:rsidR="00916146" w:rsidRPr="00AA2737">
              <w:rPr>
                <w:rFonts w:cstheme="minorHAnsi"/>
                <w:sz w:val="24"/>
                <w:szCs w:val="24"/>
                <w:lang w:val="fr-FR"/>
              </w:rPr>
              <w:t xml:space="preserve"> à l’Auberge de Jeunesse</w:t>
            </w:r>
          </w:p>
          <w:p w14:paraId="246D31DA" w14:textId="0C1D7398" w:rsidR="00916146" w:rsidRPr="00AA2737" w:rsidRDefault="00AA2737" w:rsidP="00B61B91">
            <w:pPr>
              <w:rPr>
                <w:rFonts w:cstheme="minorHAnsi"/>
                <w:sz w:val="24"/>
                <w:szCs w:val="24"/>
                <w:lang w:val="fr-FR"/>
              </w:rPr>
            </w:pPr>
            <w:r w:rsidRPr="00AA2737">
              <w:rPr>
                <w:rFonts w:cstheme="minorHAnsi"/>
                <w:sz w:val="24"/>
                <w:szCs w:val="24"/>
                <w:lang w:val="fr-FR"/>
              </w:rPr>
              <w:t>Dîner</w:t>
            </w:r>
          </w:p>
        </w:tc>
      </w:tr>
      <w:tr w:rsidR="00916146" w:rsidRPr="00916111" w14:paraId="0A069C6F" w14:textId="77777777" w:rsidTr="00B61B91">
        <w:tc>
          <w:tcPr>
            <w:tcW w:w="2547" w:type="dxa"/>
          </w:tcPr>
          <w:p w14:paraId="00388C39" w14:textId="77777777" w:rsidR="00916146" w:rsidRPr="00916111" w:rsidRDefault="00916146" w:rsidP="00B61B91">
            <w:pPr>
              <w:rPr>
                <w:rFonts w:cstheme="minorHAnsi"/>
                <w:b/>
                <w:bCs/>
                <w:sz w:val="24"/>
                <w:szCs w:val="24"/>
              </w:rPr>
            </w:pPr>
            <w:r w:rsidRPr="00916111">
              <w:rPr>
                <w:rFonts w:cstheme="minorHAnsi"/>
                <w:b/>
                <w:bCs/>
                <w:sz w:val="28"/>
                <w:szCs w:val="28"/>
              </w:rPr>
              <w:t>25</w:t>
            </w:r>
            <w:r>
              <w:rPr>
                <w:rFonts w:cstheme="minorHAnsi"/>
                <w:b/>
                <w:bCs/>
                <w:sz w:val="28"/>
                <w:szCs w:val="28"/>
              </w:rPr>
              <w:t xml:space="preserve"> avril</w:t>
            </w:r>
            <w:r w:rsidRPr="00916111">
              <w:rPr>
                <w:rFonts w:cstheme="minorHAnsi"/>
                <w:b/>
                <w:bCs/>
                <w:sz w:val="28"/>
                <w:szCs w:val="28"/>
              </w:rPr>
              <w:t xml:space="preserve"> 2023</w:t>
            </w:r>
          </w:p>
        </w:tc>
        <w:tc>
          <w:tcPr>
            <w:tcW w:w="7909" w:type="dxa"/>
          </w:tcPr>
          <w:p w14:paraId="146826A0" w14:textId="1269B7B7" w:rsidR="00916146" w:rsidRPr="00AA2737" w:rsidRDefault="00AA2737" w:rsidP="00B61B91">
            <w:pPr>
              <w:rPr>
                <w:rFonts w:cstheme="minorHAnsi"/>
                <w:sz w:val="24"/>
                <w:szCs w:val="24"/>
                <w:lang w:val="fr-FR"/>
              </w:rPr>
            </w:pPr>
            <w:r w:rsidRPr="00AA2737">
              <w:rPr>
                <w:rFonts w:cstheme="minorHAnsi"/>
                <w:sz w:val="24"/>
                <w:szCs w:val="24"/>
                <w:lang w:val="fr-FR"/>
              </w:rPr>
              <w:t>Transfert</w:t>
            </w:r>
            <w:r w:rsidR="00916146" w:rsidRPr="00AA2737">
              <w:rPr>
                <w:rFonts w:cstheme="minorHAnsi"/>
                <w:sz w:val="24"/>
                <w:szCs w:val="24"/>
                <w:lang w:val="fr-FR"/>
              </w:rPr>
              <w:t xml:space="preserve"> à  </w:t>
            </w:r>
            <w:r w:rsidR="00916146" w:rsidRPr="00AA2737">
              <w:rPr>
                <w:rFonts w:cstheme="minorHAnsi"/>
                <w:b/>
                <w:bCs/>
                <w:sz w:val="28"/>
                <w:szCs w:val="28"/>
                <w:lang w:val="fr-FR"/>
              </w:rPr>
              <w:t>Mayence</w:t>
            </w:r>
          </w:p>
          <w:p w14:paraId="7A9E7947" w14:textId="77777777" w:rsidR="00916146" w:rsidRPr="00AA2737" w:rsidRDefault="00916146" w:rsidP="00B61B91">
            <w:pPr>
              <w:rPr>
                <w:rFonts w:cstheme="minorHAnsi"/>
                <w:sz w:val="24"/>
                <w:szCs w:val="24"/>
                <w:lang w:val="fr-FR"/>
              </w:rPr>
            </w:pPr>
            <w:r w:rsidRPr="00AA2737">
              <w:rPr>
                <w:rFonts w:cstheme="minorHAnsi"/>
                <w:sz w:val="24"/>
                <w:szCs w:val="24"/>
                <w:lang w:val="fr-FR"/>
              </w:rPr>
              <w:t>Musée Gutemberg</w:t>
            </w:r>
          </w:p>
          <w:p w14:paraId="2C9F86FF" w14:textId="3A8FB0B7" w:rsidR="00916146" w:rsidRPr="00AA2737" w:rsidRDefault="00AA2737" w:rsidP="00B61B91">
            <w:pPr>
              <w:rPr>
                <w:rFonts w:cstheme="minorHAnsi"/>
                <w:sz w:val="24"/>
                <w:szCs w:val="24"/>
                <w:lang w:val="fr-FR"/>
              </w:rPr>
            </w:pPr>
            <w:r w:rsidRPr="00AA2737">
              <w:rPr>
                <w:rFonts w:cstheme="minorHAnsi"/>
                <w:sz w:val="24"/>
                <w:szCs w:val="24"/>
                <w:lang w:val="fr-FR"/>
              </w:rPr>
              <w:t>Pique-nique</w:t>
            </w:r>
            <w:r w:rsidR="00916146" w:rsidRPr="00AA2737">
              <w:rPr>
                <w:rFonts w:cstheme="minorHAnsi"/>
                <w:sz w:val="24"/>
                <w:szCs w:val="24"/>
                <w:lang w:val="fr-FR"/>
              </w:rPr>
              <w:t xml:space="preserve"> et temps libre</w:t>
            </w:r>
          </w:p>
          <w:p w14:paraId="7F0AA765" w14:textId="56CE4783" w:rsidR="00916146" w:rsidRPr="00AA2737" w:rsidRDefault="00AA2737" w:rsidP="00B61B91">
            <w:pPr>
              <w:rPr>
                <w:rFonts w:cstheme="minorHAnsi"/>
                <w:sz w:val="24"/>
                <w:szCs w:val="24"/>
                <w:lang w:val="fr-FR"/>
              </w:rPr>
            </w:pPr>
            <w:r w:rsidRPr="00AA2737">
              <w:rPr>
                <w:rFonts w:cstheme="minorHAnsi"/>
                <w:sz w:val="24"/>
                <w:szCs w:val="24"/>
                <w:lang w:val="fr-FR"/>
              </w:rPr>
              <w:t>Cimetière</w:t>
            </w:r>
            <w:r w:rsidR="00916146" w:rsidRPr="00AA2737">
              <w:rPr>
                <w:rFonts w:cstheme="minorHAnsi"/>
                <w:sz w:val="24"/>
                <w:szCs w:val="24"/>
                <w:lang w:val="fr-FR"/>
              </w:rPr>
              <w:t xml:space="preserve"> „Judensand“</w:t>
            </w:r>
          </w:p>
          <w:p w14:paraId="56C4C7D3" w14:textId="357285C7" w:rsidR="00916146" w:rsidRPr="00AA2737" w:rsidRDefault="00AA2737" w:rsidP="00B61B91">
            <w:pPr>
              <w:rPr>
                <w:rFonts w:cstheme="minorHAnsi"/>
                <w:sz w:val="24"/>
                <w:szCs w:val="24"/>
                <w:lang w:val="fr-FR"/>
              </w:rPr>
            </w:pPr>
            <w:r w:rsidRPr="00AA2737">
              <w:rPr>
                <w:rFonts w:cstheme="minorHAnsi"/>
                <w:sz w:val="24"/>
                <w:szCs w:val="24"/>
                <w:lang w:val="fr-FR"/>
              </w:rPr>
              <w:t>Transfert</w:t>
            </w:r>
            <w:r w:rsidR="00916146" w:rsidRPr="00AA2737">
              <w:rPr>
                <w:rFonts w:cstheme="minorHAnsi"/>
                <w:sz w:val="24"/>
                <w:szCs w:val="24"/>
                <w:lang w:val="fr-FR"/>
              </w:rPr>
              <w:t xml:space="preserve"> à  </w:t>
            </w:r>
            <w:r w:rsidR="00916146" w:rsidRPr="00AA2737">
              <w:rPr>
                <w:rFonts w:cstheme="minorHAnsi"/>
                <w:b/>
                <w:bCs/>
                <w:sz w:val="28"/>
                <w:szCs w:val="28"/>
                <w:lang w:val="fr-FR"/>
              </w:rPr>
              <w:t>Francfort</w:t>
            </w:r>
          </w:p>
          <w:p w14:paraId="5632C67D" w14:textId="0C417E05" w:rsidR="00916146" w:rsidRPr="00AA2737" w:rsidRDefault="00AA2737" w:rsidP="00B61B91">
            <w:pPr>
              <w:rPr>
                <w:rFonts w:cstheme="minorHAnsi"/>
                <w:sz w:val="24"/>
                <w:szCs w:val="24"/>
                <w:lang w:val="fr-FR"/>
              </w:rPr>
            </w:pPr>
            <w:r w:rsidRPr="00AA2737">
              <w:rPr>
                <w:rFonts w:cstheme="minorHAnsi"/>
                <w:sz w:val="24"/>
                <w:szCs w:val="24"/>
                <w:lang w:val="fr-FR"/>
              </w:rPr>
              <w:t>Installation</w:t>
            </w:r>
            <w:r w:rsidR="00916146" w:rsidRPr="00AA2737">
              <w:rPr>
                <w:rFonts w:cstheme="minorHAnsi"/>
                <w:sz w:val="24"/>
                <w:szCs w:val="24"/>
                <w:lang w:val="fr-FR"/>
              </w:rPr>
              <w:t xml:space="preserve"> à l’Auberge de Jeunesse </w:t>
            </w:r>
          </w:p>
          <w:p w14:paraId="74F58545" w14:textId="6D3333D0" w:rsidR="00916146" w:rsidRPr="00AA2737" w:rsidRDefault="00AA2737" w:rsidP="00B61B91">
            <w:pPr>
              <w:rPr>
                <w:rFonts w:cstheme="minorHAnsi"/>
                <w:sz w:val="24"/>
                <w:szCs w:val="24"/>
                <w:lang w:val="de-DE"/>
              </w:rPr>
            </w:pPr>
            <w:r>
              <w:rPr>
                <w:rFonts w:cstheme="minorHAnsi"/>
                <w:sz w:val="24"/>
                <w:szCs w:val="24"/>
              </w:rPr>
              <w:t>Dîner</w:t>
            </w:r>
          </w:p>
        </w:tc>
      </w:tr>
      <w:tr w:rsidR="00916146" w:rsidRPr="00AA2737" w14:paraId="7D8C800D" w14:textId="77777777" w:rsidTr="00B61B91">
        <w:tc>
          <w:tcPr>
            <w:tcW w:w="2547" w:type="dxa"/>
          </w:tcPr>
          <w:p w14:paraId="3AAC053F" w14:textId="77777777" w:rsidR="00916146" w:rsidRPr="00916111" w:rsidRDefault="00916146" w:rsidP="00B61B91">
            <w:pPr>
              <w:rPr>
                <w:rFonts w:cstheme="minorHAnsi"/>
                <w:b/>
                <w:bCs/>
                <w:sz w:val="24"/>
                <w:szCs w:val="24"/>
              </w:rPr>
            </w:pPr>
            <w:r w:rsidRPr="00916111">
              <w:rPr>
                <w:rFonts w:cstheme="minorHAnsi"/>
                <w:b/>
                <w:bCs/>
                <w:sz w:val="28"/>
                <w:szCs w:val="28"/>
              </w:rPr>
              <w:t>26</w:t>
            </w:r>
            <w:r>
              <w:rPr>
                <w:rFonts w:cstheme="minorHAnsi"/>
                <w:b/>
                <w:bCs/>
                <w:sz w:val="28"/>
                <w:szCs w:val="28"/>
              </w:rPr>
              <w:t xml:space="preserve"> avril </w:t>
            </w:r>
            <w:r w:rsidRPr="00916111">
              <w:rPr>
                <w:rFonts w:cstheme="minorHAnsi"/>
                <w:b/>
                <w:bCs/>
                <w:sz w:val="28"/>
                <w:szCs w:val="28"/>
              </w:rPr>
              <w:t>2023</w:t>
            </w:r>
          </w:p>
        </w:tc>
        <w:tc>
          <w:tcPr>
            <w:tcW w:w="7909" w:type="dxa"/>
          </w:tcPr>
          <w:p w14:paraId="74522131" w14:textId="7CB99B07" w:rsidR="00916146" w:rsidRPr="00AA2737" w:rsidRDefault="00AA2737" w:rsidP="00B61B91">
            <w:pPr>
              <w:rPr>
                <w:rFonts w:cstheme="minorHAnsi"/>
                <w:sz w:val="24"/>
                <w:szCs w:val="24"/>
                <w:lang w:val="fr-FR"/>
              </w:rPr>
            </w:pPr>
            <w:r w:rsidRPr="00AA2737">
              <w:rPr>
                <w:rFonts w:cstheme="minorHAnsi"/>
                <w:sz w:val="24"/>
                <w:szCs w:val="24"/>
                <w:lang w:val="fr-FR"/>
              </w:rPr>
              <w:t>Visite</w:t>
            </w:r>
            <w:r w:rsidR="00916146" w:rsidRPr="00AA2737">
              <w:rPr>
                <w:rFonts w:cstheme="minorHAnsi"/>
                <w:sz w:val="24"/>
                <w:szCs w:val="24"/>
                <w:lang w:val="fr-FR"/>
              </w:rPr>
              <w:t xml:space="preserve"> guidée „Hightlight“ à travers </w:t>
            </w:r>
            <w:r w:rsidR="00916146" w:rsidRPr="00AA2737">
              <w:rPr>
                <w:rFonts w:cstheme="minorHAnsi"/>
                <w:b/>
                <w:bCs/>
                <w:sz w:val="28"/>
                <w:szCs w:val="28"/>
                <w:lang w:val="fr-FR"/>
              </w:rPr>
              <w:t>Francfort</w:t>
            </w:r>
          </w:p>
          <w:p w14:paraId="0DD056CE" w14:textId="7631430D" w:rsidR="00916146" w:rsidRPr="00AA2737" w:rsidRDefault="00AA2737" w:rsidP="00B61B91">
            <w:pPr>
              <w:rPr>
                <w:rFonts w:cstheme="minorHAnsi"/>
                <w:sz w:val="24"/>
                <w:szCs w:val="24"/>
                <w:lang w:val="fr-FR"/>
              </w:rPr>
            </w:pPr>
            <w:r w:rsidRPr="00AA2737">
              <w:rPr>
                <w:rFonts w:cstheme="minorHAnsi"/>
                <w:sz w:val="24"/>
                <w:szCs w:val="24"/>
                <w:lang w:val="fr-FR"/>
              </w:rPr>
              <w:t>Visite</w:t>
            </w:r>
            <w:r w:rsidR="00916146" w:rsidRPr="00AA2737">
              <w:rPr>
                <w:rFonts w:cstheme="minorHAnsi"/>
                <w:sz w:val="24"/>
                <w:szCs w:val="24"/>
                <w:lang w:val="fr-FR"/>
              </w:rPr>
              <w:t xml:space="preserve"> du Musée Goethe</w:t>
            </w:r>
          </w:p>
          <w:p w14:paraId="0C9ED602" w14:textId="114871A7" w:rsidR="00916146" w:rsidRPr="00AA2737" w:rsidRDefault="00AA2737" w:rsidP="00B61B91">
            <w:pPr>
              <w:rPr>
                <w:rFonts w:cstheme="minorHAnsi"/>
                <w:sz w:val="24"/>
                <w:szCs w:val="24"/>
                <w:lang w:val="fr-FR"/>
              </w:rPr>
            </w:pPr>
            <w:r w:rsidRPr="00AA2737">
              <w:rPr>
                <w:rFonts w:cstheme="minorHAnsi"/>
                <w:sz w:val="24"/>
                <w:szCs w:val="24"/>
                <w:lang w:val="fr-FR"/>
              </w:rPr>
              <w:t>Pique-nique</w:t>
            </w:r>
            <w:r w:rsidR="00916146" w:rsidRPr="00AA2737">
              <w:rPr>
                <w:rFonts w:cstheme="minorHAnsi"/>
                <w:sz w:val="24"/>
                <w:szCs w:val="24"/>
                <w:lang w:val="fr-FR"/>
              </w:rPr>
              <w:t xml:space="preserve"> avec temps libre</w:t>
            </w:r>
          </w:p>
          <w:p w14:paraId="4484D4E8" w14:textId="6D23CE73" w:rsidR="00916146" w:rsidRPr="00AA2737" w:rsidRDefault="00AA2737" w:rsidP="00B61B91">
            <w:pPr>
              <w:rPr>
                <w:rFonts w:cstheme="minorHAnsi"/>
                <w:sz w:val="24"/>
                <w:szCs w:val="24"/>
                <w:lang w:val="fr-FR"/>
              </w:rPr>
            </w:pPr>
            <w:r w:rsidRPr="00AA2737">
              <w:rPr>
                <w:rFonts w:cstheme="minorHAnsi"/>
                <w:sz w:val="24"/>
                <w:szCs w:val="24"/>
                <w:lang w:val="fr-FR"/>
              </w:rPr>
              <w:t>Ateliers</w:t>
            </w:r>
            <w:r w:rsidR="00916146" w:rsidRPr="00AA2737">
              <w:rPr>
                <w:rFonts w:cstheme="minorHAnsi"/>
                <w:sz w:val="24"/>
                <w:szCs w:val="24"/>
                <w:lang w:val="fr-FR"/>
              </w:rPr>
              <w:t xml:space="preserve"> au centre du savoir Anne Frank</w:t>
            </w:r>
          </w:p>
          <w:p w14:paraId="36E89B61" w14:textId="3FD5AD63" w:rsidR="00916146" w:rsidRPr="00AA2737" w:rsidRDefault="00AA2737" w:rsidP="00B61B91">
            <w:pPr>
              <w:rPr>
                <w:rFonts w:cstheme="minorHAnsi"/>
                <w:sz w:val="24"/>
                <w:szCs w:val="24"/>
                <w:lang w:val="fr-FR"/>
              </w:rPr>
            </w:pPr>
            <w:r w:rsidRPr="00AA2737">
              <w:rPr>
                <w:rFonts w:cstheme="minorHAnsi"/>
                <w:sz w:val="24"/>
                <w:szCs w:val="24"/>
                <w:lang w:val="fr-FR"/>
              </w:rPr>
              <w:t>D</w:t>
            </w:r>
            <w:r w:rsidR="00916146" w:rsidRPr="00AA2737">
              <w:rPr>
                <w:rFonts w:cstheme="minorHAnsi"/>
                <w:sz w:val="24"/>
                <w:szCs w:val="24"/>
                <w:lang w:val="fr-FR"/>
              </w:rPr>
              <w:t xml:space="preserve">îner et activité à l’auberge </w:t>
            </w:r>
          </w:p>
          <w:p w14:paraId="149D9C93" w14:textId="77777777" w:rsidR="00916146" w:rsidRPr="00AA2737" w:rsidRDefault="00916146" w:rsidP="00B61B91">
            <w:pPr>
              <w:rPr>
                <w:rFonts w:cstheme="minorHAnsi"/>
                <w:sz w:val="24"/>
                <w:szCs w:val="24"/>
                <w:lang w:val="fr-FR"/>
              </w:rPr>
            </w:pPr>
          </w:p>
        </w:tc>
      </w:tr>
      <w:tr w:rsidR="00916146" w:rsidRPr="002F14FD" w14:paraId="0FAC293F" w14:textId="77777777" w:rsidTr="00B61B91">
        <w:tc>
          <w:tcPr>
            <w:tcW w:w="2547" w:type="dxa"/>
          </w:tcPr>
          <w:p w14:paraId="12196BF6" w14:textId="77777777" w:rsidR="00916146" w:rsidRPr="00916111" w:rsidRDefault="00916146" w:rsidP="00B61B91">
            <w:pPr>
              <w:rPr>
                <w:rFonts w:cstheme="minorHAnsi"/>
                <w:b/>
                <w:bCs/>
                <w:sz w:val="24"/>
                <w:szCs w:val="24"/>
              </w:rPr>
            </w:pPr>
            <w:r w:rsidRPr="00916111">
              <w:rPr>
                <w:rFonts w:cstheme="minorHAnsi"/>
                <w:b/>
                <w:bCs/>
                <w:sz w:val="28"/>
                <w:szCs w:val="28"/>
              </w:rPr>
              <w:t>27</w:t>
            </w:r>
            <w:r>
              <w:rPr>
                <w:rFonts w:cstheme="minorHAnsi"/>
                <w:b/>
                <w:bCs/>
                <w:sz w:val="28"/>
                <w:szCs w:val="28"/>
              </w:rPr>
              <w:t xml:space="preserve"> avril </w:t>
            </w:r>
            <w:r w:rsidRPr="00916111">
              <w:rPr>
                <w:rFonts w:cstheme="minorHAnsi"/>
                <w:b/>
                <w:bCs/>
                <w:sz w:val="28"/>
                <w:szCs w:val="28"/>
              </w:rPr>
              <w:t>2023</w:t>
            </w:r>
          </w:p>
        </w:tc>
        <w:tc>
          <w:tcPr>
            <w:tcW w:w="7909" w:type="dxa"/>
          </w:tcPr>
          <w:p w14:paraId="744F6BF2" w14:textId="777D5A8B" w:rsidR="00916146" w:rsidRPr="00AA2737" w:rsidRDefault="00AA2737" w:rsidP="00B61B91">
            <w:pPr>
              <w:rPr>
                <w:rFonts w:cstheme="minorHAnsi"/>
                <w:sz w:val="24"/>
                <w:szCs w:val="24"/>
                <w:lang w:val="fr-FR"/>
              </w:rPr>
            </w:pPr>
            <w:r w:rsidRPr="00AA2737">
              <w:rPr>
                <w:rFonts w:cstheme="minorHAnsi"/>
                <w:sz w:val="24"/>
                <w:szCs w:val="24"/>
                <w:lang w:val="fr-FR"/>
              </w:rPr>
              <w:t>Visite</w:t>
            </w:r>
            <w:r w:rsidR="00916146" w:rsidRPr="00AA2737">
              <w:rPr>
                <w:rFonts w:cstheme="minorHAnsi"/>
                <w:sz w:val="24"/>
                <w:szCs w:val="24"/>
                <w:lang w:val="fr-FR"/>
              </w:rPr>
              <w:t xml:space="preserve"> guidée „</w:t>
            </w:r>
            <w:r w:rsidR="00916146" w:rsidRPr="00AA2737">
              <w:rPr>
                <w:rFonts w:cstheme="minorHAnsi"/>
                <w:b/>
                <w:bCs/>
                <w:sz w:val="28"/>
                <w:szCs w:val="28"/>
                <w:lang w:val="fr-FR"/>
              </w:rPr>
              <w:t xml:space="preserve">Francfort </w:t>
            </w:r>
            <w:r w:rsidR="00916146" w:rsidRPr="00AA2737">
              <w:rPr>
                <w:rFonts w:cstheme="minorHAnsi"/>
                <w:sz w:val="28"/>
                <w:szCs w:val="28"/>
                <w:lang w:val="fr-FR"/>
              </w:rPr>
              <w:t>juif</w:t>
            </w:r>
            <w:r w:rsidR="00916146" w:rsidRPr="00AA2737">
              <w:rPr>
                <w:rFonts w:cstheme="minorHAnsi"/>
                <w:b/>
                <w:bCs/>
                <w:sz w:val="28"/>
                <w:szCs w:val="28"/>
                <w:lang w:val="fr-FR"/>
              </w:rPr>
              <w:t xml:space="preserve"> </w:t>
            </w:r>
            <w:r w:rsidR="00916146" w:rsidRPr="00AA2737">
              <w:rPr>
                <w:rFonts w:cstheme="minorHAnsi"/>
                <w:sz w:val="24"/>
                <w:szCs w:val="24"/>
                <w:lang w:val="fr-FR"/>
              </w:rPr>
              <w:t>“</w:t>
            </w:r>
          </w:p>
          <w:p w14:paraId="25ED09DE" w14:textId="20E0D536" w:rsidR="00916146" w:rsidRPr="00AA2737" w:rsidRDefault="00AA2737" w:rsidP="00B61B91">
            <w:pPr>
              <w:rPr>
                <w:rFonts w:cstheme="minorHAnsi"/>
                <w:sz w:val="24"/>
                <w:szCs w:val="24"/>
                <w:lang w:val="fr-FR"/>
              </w:rPr>
            </w:pPr>
            <w:r w:rsidRPr="00AA2737">
              <w:rPr>
                <w:rFonts w:cstheme="minorHAnsi"/>
                <w:sz w:val="24"/>
                <w:szCs w:val="24"/>
                <w:lang w:val="fr-FR"/>
              </w:rPr>
              <w:t>Déjeuner</w:t>
            </w:r>
            <w:r w:rsidR="00916146" w:rsidRPr="00AA2737">
              <w:rPr>
                <w:rFonts w:cstheme="minorHAnsi"/>
                <w:sz w:val="24"/>
                <w:szCs w:val="24"/>
                <w:lang w:val="fr-FR"/>
              </w:rPr>
              <w:t xml:space="preserve"> au Musée Juif</w:t>
            </w:r>
          </w:p>
          <w:p w14:paraId="11A0534E" w14:textId="31BD0ECA" w:rsidR="00916146" w:rsidRPr="00AA2737" w:rsidRDefault="00AA2737" w:rsidP="00B61B91">
            <w:pPr>
              <w:rPr>
                <w:rFonts w:cstheme="minorHAnsi"/>
                <w:sz w:val="24"/>
                <w:szCs w:val="24"/>
                <w:lang w:val="fr-FR"/>
              </w:rPr>
            </w:pPr>
            <w:r w:rsidRPr="00AA2737">
              <w:rPr>
                <w:rFonts w:cstheme="minorHAnsi"/>
                <w:sz w:val="24"/>
                <w:szCs w:val="24"/>
                <w:lang w:val="fr-FR"/>
              </w:rPr>
              <w:t>Workshops</w:t>
            </w:r>
            <w:r w:rsidR="00916146" w:rsidRPr="00AA2737">
              <w:rPr>
                <w:rFonts w:cstheme="minorHAnsi"/>
                <w:sz w:val="24"/>
                <w:szCs w:val="24"/>
                <w:lang w:val="fr-FR"/>
              </w:rPr>
              <w:t xml:space="preserve"> au Musée Juif</w:t>
            </w:r>
          </w:p>
          <w:p w14:paraId="4EA8A004" w14:textId="6F0C2C52" w:rsidR="00916146" w:rsidRPr="00AA2737" w:rsidRDefault="00AA2737" w:rsidP="00B61B91">
            <w:pPr>
              <w:rPr>
                <w:rFonts w:cstheme="minorHAnsi"/>
                <w:sz w:val="24"/>
                <w:szCs w:val="24"/>
                <w:lang w:val="fr-FR"/>
              </w:rPr>
            </w:pPr>
            <w:r w:rsidRPr="00AA2737">
              <w:rPr>
                <w:rFonts w:cstheme="minorHAnsi"/>
                <w:sz w:val="24"/>
                <w:szCs w:val="24"/>
                <w:lang w:val="fr-FR"/>
              </w:rPr>
              <w:t>Dîner</w:t>
            </w:r>
          </w:p>
          <w:p w14:paraId="360F9AA3" w14:textId="03FB0E08" w:rsidR="00916146" w:rsidRPr="00AA2737" w:rsidRDefault="00AA2737" w:rsidP="00B61B91">
            <w:pPr>
              <w:rPr>
                <w:rFonts w:cstheme="minorHAnsi"/>
                <w:sz w:val="24"/>
                <w:szCs w:val="24"/>
                <w:lang w:val="fr-FR"/>
              </w:rPr>
            </w:pPr>
            <w:r w:rsidRPr="00AA2737">
              <w:rPr>
                <w:rFonts w:cstheme="minorHAnsi"/>
                <w:sz w:val="24"/>
                <w:szCs w:val="24"/>
                <w:lang w:val="fr-FR"/>
              </w:rPr>
              <w:t>Minigolf</w:t>
            </w:r>
            <w:r w:rsidR="00916146" w:rsidRPr="00AA2737">
              <w:rPr>
                <w:rFonts w:cstheme="minorHAnsi"/>
                <w:sz w:val="24"/>
                <w:szCs w:val="24"/>
                <w:lang w:val="fr-FR"/>
              </w:rPr>
              <w:t xml:space="preserve"> dans le noir (black light) </w:t>
            </w:r>
          </w:p>
        </w:tc>
      </w:tr>
      <w:tr w:rsidR="00916146" w:rsidRPr="002F14FD" w14:paraId="60D981F3" w14:textId="77777777" w:rsidTr="00B61B91">
        <w:tc>
          <w:tcPr>
            <w:tcW w:w="2547" w:type="dxa"/>
          </w:tcPr>
          <w:p w14:paraId="5AB71B0B" w14:textId="77777777" w:rsidR="00916146" w:rsidRPr="00916111" w:rsidRDefault="00916146" w:rsidP="00B61B91">
            <w:pPr>
              <w:rPr>
                <w:rFonts w:cstheme="minorHAnsi"/>
                <w:b/>
                <w:bCs/>
                <w:sz w:val="24"/>
                <w:szCs w:val="24"/>
              </w:rPr>
            </w:pPr>
            <w:r w:rsidRPr="00916111">
              <w:rPr>
                <w:rFonts w:cstheme="minorHAnsi"/>
                <w:b/>
                <w:bCs/>
                <w:sz w:val="28"/>
                <w:szCs w:val="28"/>
              </w:rPr>
              <w:t>28. April 2023</w:t>
            </w:r>
          </w:p>
        </w:tc>
        <w:tc>
          <w:tcPr>
            <w:tcW w:w="7909" w:type="dxa"/>
          </w:tcPr>
          <w:p w14:paraId="3D9567F0" w14:textId="1F078234" w:rsidR="00916146" w:rsidRPr="00AA2737" w:rsidRDefault="00916146" w:rsidP="00B61B91">
            <w:pPr>
              <w:rPr>
                <w:rFonts w:cstheme="minorHAnsi"/>
                <w:sz w:val="24"/>
                <w:szCs w:val="24"/>
                <w:lang w:val="fr-FR"/>
              </w:rPr>
            </w:pPr>
            <w:r w:rsidRPr="00AA2737">
              <w:rPr>
                <w:rFonts w:cstheme="minorHAnsi"/>
                <w:sz w:val="24"/>
                <w:szCs w:val="24"/>
                <w:lang w:val="fr-FR"/>
              </w:rPr>
              <w:t xml:space="preserve">le matin: différentes activités à </w:t>
            </w:r>
            <w:r w:rsidRPr="00AA2737">
              <w:rPr>
                <w:rFonts w:cstheme="minorHAnsi"/>
                <w:b/>
                <w:bCs/>
                <w:sz w:val="28"/>
                <w:szCs w:val="28"/>
                <w:lang w:val="fr-FR"/>
              </w:rPr>
              <w:t xml:space="preserve">Francfort </w:t>
            </w:r>
            <w:r w:rsidRPr="00AA2737">
              <w:rPr>
                <w:rFonts w:cstheme="minorHAnsi"/>
                <w:sz w:val="28"/>
                <w:szCs w:val="28"/>
                <w:lang w:val="fr-FR"/>
              </w:rPr>
              <w:t xml:space="preserve"> </w:t>
            </w:r>
            <w:r w:rsidRPr="00AA2737">
              <w:rPr>
                <w:rFonts w:cstheme="minorHAnsi"/>
                <w:sz w:val="24"/>
                <w:szCs w:val="24"/>
                <w:lang w:val="fr-FR"/>
              </w:rPr>
              <w:t>au choix:</w:t>
            </w:r>
          </w:p>
          <w:p w14:paraId="39120245" w14:textId="7D30E899" w:rsidR="00916146" w:rsidRPr="00920073" w:rsidRDefault="00E54479" w:rsidP="00920073">
            <w:pPr>
              <w:pStyle w:val="ListParagraph"/>
              <w:numPr>
                <w:ilvl w:val="0"/>
                <w:numId w:val="3"/>
              </w:numPr>
              <w:rPr>
                <w:rFonts w:cstheme="minorHAnsi"/>
                <w:sz w:val="24"/>
                <w:szCs w:val="24"/>
              </w:rPr>
            </w:pPr>
            <w:r w:rsidRPr="00916111">
              <w:rPr>
                <w:noProof/>
                <w:lang w:eastAsia="de-LU"/>
              </w:rPr>
              <w:drawing>
                <wp:anchor distT="0" distB="0" distL="114300" distR="114300" simplePos="0" relativeHeight="251666432" behindDoc="1" locked="0" layoutInCell="1" allowOverlap="1" wp14:anchorId="5E00DCF7" wp14:editId="2F47F541">
                  <wp:simplePos x="0" y="0"/>
                  <wp:positionH relativeFrom="column">
                    <wp:posOffset>3213100</wp:posOffset>
                  </wp:positionH>
                  <wp:positionV relativeFrom="paragraph">
                    <wp:posOffset>26035</wp:posOffset>
                  </wp:positionV>
                  <wp:extent cx="493395" cy="493395"/>
                  <wp:effectExtent l="0" t="0" r="1905" b="1905"/>
                  <wp:wrapTight wrapText="bothSides">
                    <wp:wrapPolygon edited="0">
                      <wp:start x="5838" y="0"/>
                      <wp:lineTo x="0" y="4170"/>
                      <wp:lineTo x="0" y="16680"/>
                      <wp:lineTo x="5838" y="20849"/>
                      <wp:lineTo x="16680" y="20849"/>
                      <wp:lineTo x="20849" y="18347"/>
                      <wp:lineTo x="20849" y="2502"/>
                      <wp:lineTo x="16680" y="0"/>
                      <wp:lineTo x="5838" y="0"/>
                    </wp:wrapPolygon>
                  </wp:wrapTight>
                  <wp:docPr id="26" name="Picture 26" descr="Vereinswappen von Eintracht Frankf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einswappen von Eintracht Frankfu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49339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146">
              <w:rPr>
                <w:rFonts w:cstheme="minorHAnsi"/>
                <w:sz w:val="24"/>
                <w:szCs w:val="24"/>
              </w:rPr>
              <w:t>Aéroport de Francfort</w:t>
            </w:r>
          </w:p>
          <w:p w14:paraId="02EDE9B6" w14:textId="573A52C3" w:rsidR="00916146" w:rsidRPr="00916111" w:rsidRDefault="00916146" w:rsidP="00916146">
            <w:pPr>
              <w:pStyle w:val="ListParagraph"/>
              <w:numPr>
                <w:ilvl w:val="0"/>
                <w:numId w:val="3"/>
              </w:numPr>
              <w:rPr>
                <w:rFonts w:cstheme="minorHAnsi"/>
                <w:sz w:val="24"/>
                <w:szCs w:val="24"/>
              </w:rPr>
            </w:pPr>
            <w:r w:rsidRPr="00916111">
              <w:rPr>
                <w:rFonts w:cstheme="minorHAnsi"/>
                <w:sz w:val="24"/>
                <w:szCs w:val="24"/>
              </w:rPr>
              <w:t>Experiminta-Science-</w:t>
            </w:r>
            <w:r>
              <w:rPr>
                <w:rFonts w:cstheme="minorHAnsi"/>
                <w:sz w:val="24"/>
                <w:szCs w:val="24"/>
              </w:rPr>
              <w:t>center</w:t>
            </w:r>
          </w:p>
          <w:p w14:paraId="7C2B9A05" w14:textId="78954221" w:rsidR="00916146" w:rsidRPr="00AA2737" w:rsidRDefault="00916146" w:rsidP="00916146">
            <w:pPr>
              <w:pStyle w:val="ListParagraph"/>
              <w:numPr>
                <w:ilvl w:val="0"/>
                <w:numId w:val="3"/>
              </w:numPr>
              <w:rPr>
                <w:rFonts w:cstheme="minorHAnsi"/>
                <w:sz w:val="24"/>
                <w:szCs w:val="24"/>
                <w:lang w:val="fr-FR"/>
              </w:rPr>
            </w:pPr>
            <w:r w:rsidRPr="00AA2737">
              <w:rPr>
                <w:rFonts w:cstheme="minorHAnsi"/>
                <w:sz w:val="24"/>
                <w:szCs w:val="24"/>
                <w:lang w:val="fr-FR"/>
              </w:rPr>
              <w:t>Musée de l’argent et Bourse de Francfort</w:t>
            </w:r>
          </w:p>
          <w:p w14:paraId="2FC0A6C8" w14:textId="581AA96E" w:rsidR="00916146" w:rsidRPr="00AA2737" w:rsidRDefault="00E54479" w:rsidP="00916146">
            <w:pPr>
              <w:pStyle w:val="ListParagraph"/>
              <w:numPr>
                <w:ilvl w:val="0"/>
                <w:numId w:val="3"/>
              </w:numPr>
              <w:rPr>
                <w:rFonts w:cstheme="minorHAnsi"/>
                <w:sz w:val="24"/>
                <w:szCs w:val="24"/>
                <w:lang w:val="fr-FR"/>
              </w:rPr>
            </w:pPr>
            <w:r w:rsidRPr="00916111">
              <w:rPr>
                <w:rFonts w:cstheme="minorHAnsi"/>
                <w:noProof/>
                <w:sz w:val="24"/>
                <w:szCs w:val="24"/>
                <w:lang w:eastAsia="de-LU"/>
              </w:rPr>
              <w:drawing>
                <wp:anchor distT="0" distB="0" distL="114300" distR="114300" simplePos="0" relativeHeight="251665408" behindDoc="1" locked="0" layoutInCell="1" allowOverlap="1" wp14:anchorId="7CBB82F1" wp14:editId="2CD53906">
                  <wp:simplePos x="0" y="0"/>
                  <wp:positionH relativeFrom="column">
                    <wp:posOffset>4236164</wp:posOffset>
                  </wp:positionH>
                  <wp:positionV relativeFrom="paragraph">
                    <wp:posOffset>62339</wp:posOffset>
                  </wp:positionV>
                  <wp:extent cx="662305" cy="791845"/>
                  <wp:effectExtent l="0" t="0" r="4445" b="8255"/>
                  <wp:wrapTight wrapText="bothSides">
                    <wp:wrapPolygon edited="0">
                      <wp:start x="0" y="0"/>
                      <wp:lineTo x="0" y="21306"/>
                      <wp:lineTo x="21124" y="21306"/>
                      <wp:lineTo x="21124" y="0"/>
                      <wp:lineTo x="0" y="0"/>
                    </wp:wrapPolygon>
                  </wp:wrapTight>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30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146" w:rsidRPr="00AA2737">
              <w:rPr>
                <w:rFonts w:cstheme="minorHAnsi"/>
                <w:sz w:val="24"/>
                <w:szCs w:val="24"/>
                <w:lang w:val="fr-FR"/>
              </w:rPr>
              <w:t>Musée du foot „Eintracht“ et visite du</w:t>
            </w:r>
            <w:r>
              <w:rPr>
                <w:rFonts w:cstheme="minorHAnsi"/>
                <w:sz w:val="24"/>
                <w:szCs w:val="24"/>
                <w:lang w:val="fr-FR"/>
              </w:rPr>
              <w:t xml:space="preserve"> </w:t>
            </w:r>
            <w:r w:rsidR="00916146" w:rsidRPr="00AA2737">
              <w:rPr>
                <w:rFonts w:cstheme="minorHAnsi"/>
                <w:sz w:val="24"/>
                <w:szCs w:val="24"/>
                <w:lang w:val="fr-FR"/>
              </w:rPr>
              <w:t>stade</w:t>
            </w:r>
          </w:p>
          <w:p w14:paraId="0CCB25E5" w14:textId="673E84D8" w:rsidR="00916146" w:rsidRPr="00916111" w:rsidRDefault="00916146" w:rsidP="00916146">
            <w:pPr>
              <w:pStyle w:val="ListParagraph"/>
              <w:numPr>
                <w:ilvl w:val="0"/>
                <w:numId w:val="3"/>
              </w:numPr>
              <w:rPr>
                <w:rFonts w:cstheme="minorHAnsi"/>
                <w:sz w:val="24"/>
                <w:szCs w:val="24"/>
              </w:rPr>
            </w:pPr>
            <w:bookmarkStart w:id="0" w:name="_GoBack"/>
            <w:bookmarkEnd w:id="0"/>
            <w:r>
              <w:rPr>
                <w:rFonts w:cstheme="minorHAnsi"/>
                <w:sz w:val="24"/>
                <w:szCs w:val="24"/>
              </w:rPr>
              <w:t xml:space="preserve">Musée du Dialogue </w:t>
            </w:r>
          </w:p>
          <w:p w14:paraId="6879707F" w14:textId="5B8C2F7A" w:rsidR="00916146" w:rsidRPr="00AA2737" w:rsidRDefault="00AA2737" w:rsidP="00B61B91">
            <w:pPr>
              <w:rPr>
                <w:rFonts w:cstheme="minorHAnsi"/>
                <w:sz w:val="24"/>
                <w:szCs w:val="24"/>
                <w:lang w:val="fr-FR"/>
              </w:rPr>
            </w:pPr>
            <w:r w:rsidRPr="00AA2737">
              <w:rPr>
                <w:rFonts w:cstheme="minorHAnsi"/>
                <w:sz w:val="24"/>
                <w:szCs w:val="24"/>
                <w:lang w:val="fr-FR"/>
              </w:rPr>
              <w:t>P</w:t>
            </w:r>
            <w:r w:rsidR="00916146" w:rsidRPr="00AA2737">
              <w:rPr>
                <w:rFonts w:cstheme="minorHAnsi"/>
                <w:sz w:val="24"/>
                <w:szCs w:val="24"/>
                <w:lang w:val="fr-FR"/>
              </w:rPr>
              <w:t>ique</w:t>
            </w:r>
            <w:r w:rsidRPr="00AA2737">
              <w:rPr>
                <w:rFonts w:cstheme="minorHAnsi"/>
                <w:sz w:val="24"/>
                <w:szCs w:val="24"/>
                <w:lang w:val="fr-FR"/>
              </w:rPr>
              <w:t>-</w:t>
            </w:r>
            <w:r w:rsidR="00916146" w:rsidRPr="00AA2737">
              <w:rPr>
                <w:rFonts w:cstheme="minorHAnsi"/>
                <w:sz w:val="24"/>
                <w:szCs w:val="24"/>
                <w:lang w:val="fr-FR"/>
              </w:rPr>
              <w:t>nique et temps libre</w:t>
            </w:r>
          </w:p>
          <w:p w14:paraId="15DD9BB8" w14:textId="12BDBDB8" w:rsidR="00916146" w:rsidRPr="00AA2737" w:rsidRDefault="00916146" w:rsidP="00B61B91">
            <w:pPr>
              <w:rPr>
                <w:rFonts w:cstheme="minorHAnsi"/>
                <w:sz w:val="24"/>
                <w:szCs w:val="24"/>
                <w:lang w:val="fr-FR"/>
              </w:rPr>
            </w:pPr>
            <w:r w:rsidRPr="00AA2737">
              <w:rPr>
                <w:rFonts w:cstheme="minorHAnsi"/>
                <w:sz w:val="24"/>
                <w:szCs w:val="24"/>
                <w:lang w:val="fr-FR"/>
              </w:rPr>
              <w:t>16h00: départ</w:t>
            </w:r>
          </w:p>
          <w:p w14:paraId="71ABA4AD" w14:textId="6727E8BF" w:rsidR="00F02C84" w:rsidRPr="00AA2737" w:rsidRDefault="00AA2737" w:rsidP="00B61B91">
            <w:pPr>
              <w:rPr>
                <w:rFonts w:cstheme="minorHAnsi"/>
                <w:sz w:val="24"/>
                <w:szCs w:val="24"/>
                <w:lang w:val="fr-FR"/>
              </w:rPr>
            </w:pPr>
            <w:r w:rsidRPr="00AA2737">
              <w:rPr>
                <w:rFonts w:cstheme="minorHAnsi"/>
                <w:sz w:val="24"/>
                <w:szCs w:val="24"/>
                <w:lang w:val="fr-FR"/>
              </w:rPr>
              <w:t>Vers</w:t>
            </w:r>
            <w:r w:rsidR="00916146" w:rsidRPr="00AA2737">
              <w:rPr>
                <w:rFonts w:cstheme="minorHAnsi"/>
                <w:sz w:val="24"/>
                <w:szCs w:val="24"/>
                <w:lang w:val="fr-FR"/>
              </w:rPr>
              <w:t xml:space="preserve"> 19 heures : arrivée au Glacis /Luxembourg</w:t>
            </w:r>
          </w:p>
        </w:tc>
      </w:tr>
    </w:tbl>
    <w:p w14:paraId="135B1FEC" w14:textId="7BD3C5A8" w:rsidR="00916146" w:rsidRPr="00AA2737" w:rsidRDefault="00916146" w:rsidP="00916146">
      <w:pPr>
        <w:spacing w:before="120"/>
        <w:jc w:val="both"/>
        <w:rPr>
          <w:rFonts w:cstheme="minorHAnsi"/>
          <w:sz w:val="24"/>
          <w:szCs w:val="24"/>
          <w:lang w:val="fr-FR"/>
        </w:rPr>
      </w:pPr>
    </w:p>
    <w:p w14:paraId="29E44FA4" w14:textId="77777777" w:rsidR="00916146" w:rsidRPr="00400D9B" w:rsidRDefault="00916146" w:rsidP="00916146">
      <w:pPr>
        <w:pStyle w:val="ListParagraph"/>
        <w:numPr>
          <w:ilvl w:val="0"/>
          <w:numId w:val="5"/>
        </w:numPr>
        <w:jc w:val="both"/>
        <w:rPr>
          <w:rFonts w:cstheme="minorHAnsi"/>
          <w:b/>
          <w:sz w:val="28"/>
          <w:szCs w:val="28"/>
          <w:u w:val="single"/>
        </w:rPr>
      </w:pPr>
      <w:r>
        <w:rPr>
          <w:rFonts w:cstheme="minorHAnsi"/>
          <w:b/>
          <w:sz w:val="28"/>
          <w:szCs w:val="28"/>
          <w:u w:val="single"/>
        </w:rPr>
        <w:t xml:space="preserve">Règles de bonne conduite </w:t>
      </w:r>
    </w:p>
    <w:p w14:paraId="36D0152E" w14:textId="77777777" w:rsidR="00916146" w:rsidRPr="00AA2737" w:rsidRDefault="00916146" w:rsidP="00916146">
      <w:pPr>
        <w:spacing w:after="120"/>
        <w:jc w:val="both"/>
        <w:rPr>
          <w:rFonts w:cstheme="minorHAnsi"/>
          <w:sz w:val="24"/>
          <w:szCs w:val="24"/>
          <w:lang w:val="fr-FR"/>
        </w:rPr>
      </w:pPr>
      <w:r w:rsidRPr="00AA2737">
        <w:rPr>
          <w:rFonts w:cstheme="minorHAnsi"/>
          <w:sz w:val="24"/>
          <w:szCs w:val="24"/>
          <w:lang w:val="fr-FR"/>
        </w:rPr>
        <w:t xml:space="preserve">Ce voyage est un voyage d’études. Il s’agit donc d’une autre expérience de l’enseignement et nous exigeons que les élèves prennent ce voyage au sérieux et se comportent comme s’ils étaient en classe. </w:t>
      </w:r>
    </w:p>
    <w:p w14:paraId="67C94DF1" w14:textId="77777777" w:rsidR="00916146" w:rsidRPr="00AA2737" w:rsidRDefault="00916146" w:rsidP="00916146">
      <w:pPr>
        <w:pStyle w:val="ListParagraph"/>
        <w:numPr>
          <w:ilvl w:val="0"/>
          <w:numId w:val="1"/>
        </w:numPr>
        <w:spacing w:after="120"/>
        <w:jc w:val="both"/>
        <w:rPr>
          <w:rFonts w:cstheme="minorHAnsi"/>
          <w:sz w:val="24"/>
          <w:szCs w:val="24"/>
          <w:lang w:val="fr-FR"/>
        </w:rPr>
      </w:pPr>
      <w:r w:rsidRPr="00AA2737">
        <w:rPr>
          <w:rFonts w:cstheme="minorHAnsi"/>
          <w:sz w:val="24"/>
          <w:szCs w:val="24"/>
          <w:lang w:val="fr-FR"/>
        </w:rPr>
        <w:t>être ponctuel et respecter tous les rendez-vous</w:t>
      </w:r>
    </w:p>
    <w:p w14:paraId="30BFF44A" w14:textId="77777777" w:rsidR="00916146" w:rsidRPr="00AA2737" w:rsidRDefault="00916146" w:rsidP="00916146">
      <w:pPr>
        <w:pStyle w:val="ListParagraph"/>
        <w:numPr>
          <w:ilvl w:val="0"/>
          <w:numId w:val="1"/>
        </w:numPr>
        <w:spacing w:after="120"/>
        <w:jc w:val="both"/>
        <w:rPr>
          <w:rFonts w:cstheme="minorHAnsi"/>
          <w:sz w:val="24"/>
          <w:szCs w:val="24"/>
          <w:lang w:val="fr-FR"/>
        </w:rPr>
      </w:pPr>
      <w:r w:rsidRPr="00AA2737">
        <w:rPr>
          <w:rFonts w:cstheme="minorHAnsi"/>
          <w:sz w:val="24"/>
          <w:szCs w:val="24"/>
          <w:lang w:val="fr-FR"/>
        </w:rPr>
        <w:t xml:space="preserve">ordre et propreté dans les chambres </w:t>
      </w:r>
    </w:p>
    <w:p w14:paraId="4F0B7746" w14:textId="77777777" w:rsidR="00916146" w:rsidRPr="00AA2737" w:rsidRDefault="00916146" w:rsidP="00916146">
      <w:pPr>
        <w:pStyle w:val="ListParagraph"/>
        <w:numPr>
          <w:ilvl w:val="0"/>
          <w:numId w:val="1"/>
        </w:numPr>
        <w:spacing w:after="120"/>
        <w:jc w:val="both"/>
        <w:rPr>
          <w:rFonts w:cstheme="minorHAnsi"/>
          <w:sz w:val="24"/>
          <w:szCs w:val="24"/>
          <w:lang w:val="fr-FR"/>
        </w:rPr>
      </w:pPr>
      <w:r w:rsidRPr="00AA2737">
        <w:rPr>
          <w:rFonts w:cstheme="minorHAnsi"/>
          <w:sz w:val="24"/>
          <w:szCs w:val="24"/>
          <w:lang w:val="fr-FR"/>
        </w:rPr>
        <w:t>respect face aux différents intervenants et face à tous les professeurs</w:t>
      </w:r>
    </w:p>
    <w:p w14:paraId="05EBA1B5" w14:textId="77777777" w:rsidR="00916146" w:rsidRPr="00AA2737" w:rsidRDefault="00916146" w:rsidP="00916146">
      <w:pPr>
        <w:pStyle w:val="ListParagraph"/>
        <w:numPr>
          <w:ilvl w:val="0"/>
          <w:numId w:val="1"/>
        </w:numPr>
        <w:spacing w:after="120"/>
        <w:jc w:val="both"/>
        <w:rPr>
          <w:rFonts w:cstheme="minorHAnsi"/>
          <w:sz w:val="24"/>
          <w:szCs w:val="24"/>
          <w:lang w:val="fr-FR"/>
        </w:rPr>
      </w:pPr>
      <w:r w:rsidRPr="00916111">
        <w:rPr>
          <w:rFonts w:cstheme="minorHAnsi"/>
          <w:noProof/>
          <w:sz w:val="24"/>
          <w:szCs w:val="24"/>
          <w:lang w:eastAsia="de-LU"/>
        </w:rPr>
        <w:lastRenderedPageBreak/>
        <w:drawing>
          <wp:anchor distT="0" distB="0" distL="114300" distR="114300" simplePos="0" relativeHeight="251661312" behindDoc="1" locked="0" layoutInCell="1" allowOverlap="1" wp14:anchorId="528FD4E3" wp14:editId="72E6E6B9">
            <wp:simplePos x="0" y="0"/>
            <wp:positionH relativeFrom="column">
              <wp:posOffset>4428490</wp:posOffset>
            </wp:positionH>
            <wp:positionV relativeFrom="paragraph">
              <wp:posOffset>5080</wp:posOffset>
            </wp:positionV>
            <wp:extent cx="419100" cy="419100"/>
            <wp:effectExtent l="0" t="0" r="0" b="0"/>
            <wp:wrapTight wrapText="bothSides">
              <wp:wrapPolygon edited="0">
                <wp:start x="0" y="0"/>
                <wp:lineTo x="0" y="20618"/>
                <wp:lineTo x="20618" y="20618"/>
                <wp:lineTo x="20618" y="0"/>
                <wp:lineTo x="0" y="0"/>
              </wp:wrapPolygon>
            </wp:wrapTight>
            <wp:docPr id="29" name="Picture 29" descr="Bild in Originalgröße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 in Originalgröße anzeig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111">
        <w:rPr>
          <w:rFonts w:cstheme="minorHAnsi"/>
          <w:noProof/>
          <w:sz w:val="24"/>
          <w:szCs w:val="24"/>
          <w:lang w:eastAsia="de-LU"/>
        </w:rPr>
        <w:drawing>
          <wp:anchor distT="0" distB="0" distL="114300" distR="114300" simplePos="0" relativeHeight="251659264" behindDoc="1" locked="0" layoutInCell="1" allowOverlap="1" wp14:anchorId="1F2E3461" wp14:editId="4A9C39BD">
            <wp:simplePos x="0" y="0"/>
            <wp:positionH relativeFrom="column">
              <wp:posOffset>4857115</wp:posOffset>
            </wp:positionH>
            <wp:positionV relativeFrom="paragraph">
              <wp:posOffset>8890</wp:posOffset>
            </wp:positionV>
            <wp:extent cx="409575" cy="409575"/>
            <wp:effectExtent l="0" t="0" r="9525" b="9525"/>
            <wp:wrapTight wrapText="bothSides">
              <wp:wrapPolygon edited="0">
                <wp:start x="0" y="0"/>
                <wp:lineTo x="0" y="21098"/>
                <wp:lineTo x="21098" y="21098"/>
                <wp:lineTo x="21098" y="0"/>
                <wp:lineTo x="0" y="0"/>
              </wp:wrapPolygon>
            </wp:wrapTight>
            <wp:docPr id="30" name="Picture 30" descr="http://cdn-4.seton.de/ProduktImages/400px/78/_m/DMNE_Verbotschild_1078_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4.seton.de/ProduktImages/400px/78/_m/DMNE_Verbotschild_1078_M.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737">
        <w:rPr>
          <w:rFonts w:cstheme="minorHAnsi"/>
          <w:sz w:val="24"/>
          <w:szCs w:val="24"/>
          <w:lang w:val="fr-FR"/>
        </w:rPr>
        <w:t xml:space="preserve">observation du calme pendant la nuit </w:t>
      </w:r>
    </w:p>
    <w:p w14:paraId="3BA75819" w14:textId="0BFD647E" w:rsidR="00916146" w:rsidRPr="00AA2737" w:rsidRDefault="00916146" w:rsidP="00916146">
      <w:pPr>
        <w:pStyle w:val="ListParagraph"/>
        <w:numPr>
          <w:ilvl w:val="0"/>
          <w:numId w:val="1"/>
        </w:numPr>
        <w:spacing w:after="120"/>
        <w:jc w:val="both"/>
        <w:rPr>
          <w:rFonts w:cstheme="minorHAnsi"/>
          <w:sz w:val="24"/>
          <w:szCs w:val="24"/>
          <w:lang w:val="fr-FR"/>
        </w:rPr>
      </w:pPr>
      <w:r w:rsidRPr="00AA2737">
        <w:rPr>
          <w:rFonts w:cstheme="minorHAnsi"/>
          <w:sz w:val="24"/>
          <w:szCs w:val="24"/>
          <w:lang w:val="fr-FR"/>
        </w:rPr>
        <w:t xml:space="preserve">Pas de consommation </w:t>
      </w:r>
      <w:r w:rsidR="00AA2737" w:rsidRPr="00AA2737">
        <w:rPr>
          <w:rFonts w:cstheme="minorHAnsi"/>
          <w:sz w:val="24"/>
          <w:szCs w:val="24"/>
          <w:lang w:val="fr-FR"/>
        </w:rPr>
        <w:t>de cigarettes</w:t>
      </w:r>
      <w:r w:rsidRPr="00AA2737">
        <w:rPr>
          <w:rFonts w:cstheme="minorHAnsi"/>
          <w:sz w:val="24"/>
          <w:szCs w:val="24"/>
          <w:lang w:val="fr-FR"/>
        </w:rPr>
        <w:t xml:space="preserve">, alcool ou stupéfiants </w:t>
      </w:r>
    </w:p>
    <w:p w14:paraId="1DEB8B87" w14:textId="65CD15C0" w:rsidR="00916146" w:rsidRPr="00AA2737" w:rsidRDefault="00916146" w:rsidP="00916146">
      <w:pPr>
        <w:spacing w:after="120"/>
        <w:jc w:val="both"/>
        <w:rPr>
          <w:rFonts w:cstheme="minorHAnsi"/>
          <w:sz w:val="24"/>
          <w:szCs w:val="24"/>
          <w:lang w:val="fr-FR"/>
        </w:rPr>
      </w:pPr>
      <w:r w:rsidRPr="00AA2737">
        <w:rPr>
          <w:rFonts w:cstheme="minorHAnsi"/>
          <w:sz w:val="24"/>
          <w:szCs w:val="24"/>
          <w:lang w:val="fr-FR"/>
        </w:rPr>
        <w:t xml:space="preserve">En cas de </w:t>
      </w:r>
      <w:r w:rsidR="00AA2737" w:rsidRPr="00AA2737">
        <w:rPr>
          <w:rFonts w:cstheme="minorHAnsi"/>
          <w:sz w:val="24"/>
          <w:szCs w:val="24"/>
          <w:lang w:val="fr-FR"/>
        </w:rPr>
        <w:t>non-respect</w:t>
      </w:r>
      <w:r w:rsidRPr="00AA2737">
        <w:rPr>
          <w:rFonts w:cstheme="minorHAnsi"/>
          <w:sz w:val="24"/>
          <w:szCs w:val="24"/>
          <w:lang w:val="fr-FR"/>
        </w:rPr>
        <w:t xml:space="preserve"> de ces règles, nous nous réservons le droit de </w:t>
      </w:r>
      <w:r w:rsidR="00AA2737" w:rsidRPr="00AA2737">
        <w:rPr>
          <w:rFonts w:cstheme="minorHAnsi"/>
          <w:sz w:val="24"/>
          <w:szCs w:val="24"/>
          <w:lang w:val="fr-FR"/>
        </w:rPr>
        <w:t>sanctionner</w:t>
      </w:r>
      <w:r w:rsidRPr="00AA2737">
        <w:rPr>
          <w:rFonts w:cstheme="minorHAnsi"/>
          <w:sz w:val="24"/>
          <w:szCs w:val="24"/>
          <w:lang w:val="fr-FR"/>
        </w:rPr>
        <w:t xml:space="preserve"> l’élève comme à l’école ou même de renvoyer l’élève à la maison aux frais des parents. </w:t>
      </w:r>
      <w:r w:rsidRPr="00AA2737">
        <w:rPr>
          <w:rFonts w:cstheme="minorHAnsi"/>
          <w:sz w:val="24"/>
          <w:szCs w:val="24"/>
          <w:lang w:val="fr-FR"/>
        </w:rPr>
        <w:tab/>
      </w:r>
      <w:r w:rsidRPr="00AA2737">
        <w:rPr>
          <w:rFonts w:cstheme="minorHAnsi"/>
          <w:sz w:val="24"/>
          <w:szCs w:val="24"/>
          <w:lang w:val="fr-FR"/>
        </w:rPr>
        <w:tab/>
      </w:r>
      <w:r w:rsidRPr="00AA2737">
        <w:rPr>
          <w:rFonts w:cstheme="minorHAnsi"/>
          <w:sz w:val="24"/>
          <w:szCs w:val="24"/>
          <w:lang w:val="fr-FR"/>
        </w:rPr>
        <w:tab/>
      </w:r>
      <w:r w:rsidRPr="00AA2737">
        <w:rPr>
          <w:rFonts w:cstheme="minorHAnsi"/>
          <w:sz w:val="24"/>
          <w:szCs w:val="24"/>
          <w:lang w:val="fr-FR"/>
        </w:rPr>
        <w:tab/>
      </w:r>
      <w:r w:rsidRPr="00AA2737">
        <w:rPr>
          <w:rFonts w:cstheme="minorHAnsi"/>
          <w:sz w:val="24"/>
          <w:szCs w:val="24"/>
          <w:lang w:val="fr-FR"/>
        </w:rPr>
        <w:tab/>
      </w:r>
    </w:p>
    <w:p w14:paraId="705488B7" w14:textId="77777777" w:rsidR="00916146" w:rsidRPr="00400D9B" w:rsidRDefault="00916146" w:rsidP="00916146">
      <w:pPr>
        <w:pStyle w:val="ListParagraph"/>
        <w:numPr>
          <w:ilvl w:val="0"/>
          <w:numId w:val="5"/>
        </w:numPr>
        <w:spacing w:after="120"/>
        <w:jc w:val="both"/>
        <w:rPr>
          <w:rFonts w:cstheme="minorHAnsi"/>
          <w:b/>
          <w:sz w:val="28"/>
          <w:szCs w:val="28"/>
          <w:u w:val="single"/>
        </w:rPr>
      </w:pPr>
      <w:r>
        <w:rPr>
          <w:rFonts w:cstheme="minorHAnsi"/>
          <w:b/>
          <w:sz w:val="28"/>
          <w:szCs w:val="28"/>
          <w:u w:val="single"/>
        </w:rPr>
        <w:t>Coût</w:t>
      </w:r>
    </w:p>
    <w:p w14:paraId="760DCA0A" w14:textId="70A3813C" w:rsidR="00916146" w:rsidRDefault="00916146" w:rsidP="00916146">
      <w:pPr>
        <w:spacing w:after="120"/>
        <w:jc w:val="both"/>
        <w:rPr>
          <w:rFonts w:cstheme="minorHAnsi"/>
          <w:sz w:val="24"/>
          <w:szCs w:val="24"/>
        </w:rPr>
      </w:pPr>
      <w:r>
        <w:rPr>
          <w:rFonts w:cstheme="minorHAnsi"/>
          <w:sz w:val="24"/>
          <w:szCs w:val="24"/>
        </w:rPr>
        <w:t xml:space="preserve">L’ensemble du voyage coûte </w:t>
      </w:r>
      <w:r w:rsidR="00F02C84">
        <w:rPr>
          <w:rFonts w:cstheme="minorHAnsi"/>
          <w:sz w:val="24"/>
          <w:szCs w:val="24"/>
        </w:rPr>
        <w:t>410</w:t>
      </w:r>
      <w:r w:rsidRPr="00916111">
        <w:rPr>
          <w:rFonts w:cstheme="minorHAnsi"/>
          <w:sz w:val="24"/>
          <w:szCs w:val="24"/>
        </w:rPr>
        <w:t>€</w:t>
      </w:r>
      <w:r>
        <w:rPr>
          <w:rFonts w:cstheme="minorHAnsi"/>
          <w:sz w:val="24"/>
          <w:szCs w:val="24"/>
        </w:rPr>
        <w:t xml:space="preserve">. </w:t>
      </w:r>
    </w:p>
    <w:p w14:paraId="0A0CE1B0" w14:textId="78DB8BA1" w:rsidR="00916146" w:rsidRPr="00AA2737" w:rsidRDefault="00916146" w:rsidP="00916146">
      <w:pPr>
        <w:spacing w:after="120"/>
        <w:jc w:val="both"/>
        <w:rPr>
          <w:rFonts w:cstheme="minorHAnsi"/>
          <w:sz w:val="24"/>
          <w:szCs w:val="24"/>
          <w:lang w:val="fr-FR"/>
        </w:rPr>
      </w:pPr>
      <w:r w:rsidRPr="00AA2737">
        <w:rPr>
          <w:rFonts w:cstheme="minorHAnsi"/>
          <w:sz w:val="24"/>
          <w:szCs w:val="24"/>
          <w:lang w:val="fr-FR"/>
        </w:rPr>
        <w:t xml:space="preserve">Nous recevons une participation de l’école de </w:t>
      </w:r>
      <w:r w:rsidR="00F02C84" w:rsidRPr="00AA2737">
        <w:rPr>
          <w:rFonts w:cstheme="minorHAnsi"/>
          <w:sz w:val="24"/>
          <w:szCs w:val="24"/>
          <w:lang w:val="fr-FR"/>
        </w:rPr>
        <w:t>4</w:t>
      </w:r>
      <w:r w:rsidRPr="00AA2737">
        <w:rPr>
          <w:rFonts w:cstheme="minorHAnsi"/>
          <w:sz w:val="24"/>
          <w:szCs w:val="24"/>
          <w:lang w:val="fr-FR"/>
        </w:rPr>
        <w:t>0€ et une subvention de l’association MemoShoah de 20€, dons pour lesque</w:t>
      </w:r>
      <w:r w:rsidR="00AA2737">
        <w:rPr>
          <w:rFonts w:cstheme="minorHAnsi"/>
          <w:sz w:val="24"/>
          <w:szCs w:val="24"/>
          <w:lang w:val="fr-FR"/>
        </w:rPr>
        <w:t>ls</w:t>
      </w:r>
      <w:r w:rsidRPr="00AA2737">
        <w:rPr>
          <w:rFonts w:cstheme="minorHAnsi"/>
          <w:sz w:val="24"/>
          <w:szCs w:val="24"/>
          <w:lang w:val="fr-FR"/>
        </w:rPr>
        <w:t xml:space="preserve"> nous sommes particulièrement reconnaissants. </w:t>
      </w:r>
    </w:p>
    <w:p w14:paraId="2B3AE0C0" w14:textId="28FB9FB4" w:rsidR="00916146" w:rsidRPr="00AA2737" w:rsidRDefault="00916146" w:rsidP="00916146">
      <w:pPr>
        <w:spacing w:after="120"/>
        <w:jc w:val="both"/>
        <w:rPr>
          <w:rFonts w:cstheme="minorHAnsi"/>
          <w:sz w:val="24"/>
          <w:szCs w:val="24"/>
          <w:lang w:val="fr-FR"/>
        </w:rPr>
      </w:pPr>
      <w:r w:rsidRPr="00AA2737">
        <w:rPr>
          <w:rFonts w:cstheme="minorHAnsi"/>
          <w:sz w:val="24"/>
          <w:szCs w:val="24"/>
          <w:lang w:val="fr-FR"/>
        </w:rPr>
        <w:t xml:space="preserve">Nous vous prions de bien vouloir verser la somme de </w:t>
      </w:r>
      <w:r w:rsidR="00F02C84" w:rsidRPr="00AA2737">
        <w:rPr>
          <w:rFonts w:cstheme="minorHAnsi"/>
          <w:b/>
          <w:bCs/>
          <w:sz w:val="28"/>
          <w:szCs w:val="28"/>
          <w:lang w:val="fr-FR"/>
        </w:rPr>
        <w:t>350</w:t>
      </w:r>
      <w:r w:rsidRPr="00AA2737">
        <w:rPr>
          <w:rFonts w:cstheme="minorHAnsi"/>
          <w:b/>
          <w:bCs/>
          <w:sz w:val="28"/>
          <w:szCs w:val="28"/>
          <w:lang w:val="fr-FR"/>
        </w:rPr>
        <w:t>€</w:t>
      </w:r>
      <w:r w:rsidRPr="00AA2737">
        <w:rPr>
          <w:rFonts w:cstheme="minorHAnsi"/>
          <w:sz w:val="24"/>
          <w:szCs w:val="24"/>
          <w:lang w:val="fr-FR"/>
        </w:rPr>
        <w:t xml:space="preserve"> jusqu‘au </w:t>
      </w:r>
      <w:r w:rsidR="00F02C84" w:rsidRPr="00AA2737">
        <w:rPr>
          <w:rFonts w:cstheme="minorHAnsi"/>
          <w:sz w:val="24"/>
          <w:szCs w:val="24"/>
          <w:lang w:val="fr-FR"/>
        </w:rPr>
        <w:t>22 mars</w:t>
      </w:r>
      <w:r w:rsidRPr="00AA2737">
        <w:rPr>
          <w:rFonts w:cstheme="minorHAnsi"/>
          <w:sz w:val="24"/>
          <w:szCs w:val="24"/>
          <w:lang w:val="fr-FR"/>
        </w:rPr>
        <w:t xml:space="preserve"> 2023 sur le compte  </w:t>
      </w:r>
      <w:r w:rsidRPr="00AA2737">
        <w:rPr>
          <w:rFonts w:cstheme="minorHAnsi"/>
          <w:b/>
          <w:bCs/>
          <w:sz w:val="28"/>
          <w:szCs w:val="28"/>
          <w:lang w:val="fr-FR"/>
        </w:rPr>
        <w:t>PARASCOLAIRES – FIELDGEN: DEXIA-BIL IBAN LU74 0020 1336 1560 0000, Communi</w:t>
      </w:r>
      <w:r w:rsidR="00AA2737" w:rsidRPr="00AA2737">
        <w:rPr>
          <w:rFonts w:cstheme="minorHAnsi"/>
          <w:b/>
          <w:bCs/>
          <w:sz w:val="28"/>
          <w:szCs w:val="28"/>
          <w:lang w:val="fr-FR"/>
        </w:rPr>
        <w:t>c</w:t>
      </w:r>
      <w:r w:rsidRPr="00AA2737">
        <w:rPr>
          <w:rFonts w:cstheme="minorHAnsi"/>
          <w:b/>
          <w:bCs/>
          <w:sz w:val="28"/>
          <w:szCs w:val="28"/>
          <w:lang w:val="fr-FR"/>
        </w:rPr>
        <w:t>ation: 5C-Voyage à  Spire/Mayence/Francfort, nom complet de l‘élève</w:t>
      </w:r>
      <w:r w:rsidRPr="00AA2737">
        <w:rPr>
          <w:rFonts w:cstheme="minorHAnsi"/>
          <w:sz w:val="24"/>
          <w:szCs w:val="24"/>
          <w:lang w:val="fr-FR"/>
        </w:rPr>
        <w:t xml:space="preserve">. </w:t>
      </w:r>
    </w:p>
    <w:p w14:paraId="0CCCE7FD" w14:textId="6C6CEC1E" w:rsidR="00916146" w:rsidRPr="00AA2737" w:rsidRDefault="00916146" w:rsidP="00916146">
      <w:pPr>
        <w:spacing w:after="120"/>
        <w:jc w:val="both"/>
        <w:rPr>
          <w:rFonts w:cstheme="minorHAnsi"/>
          <w:sz w:val="24"/>
          <w:szCs w:val="24"/>
          <w:lang w:val="fr-FR"/>
        </w:rPr>
      </w:pPr>
      <w:r w:rsidRPr="00AA2737">
        <w:rPr>
          <w:rFonts w:cstheme="minorHAnsi"/>
          <w:sz w:val="24"/>
          <w:szCs w:val="24"/>
          <w:lang w:val="fr-FR"/>
        </w:rPr>
        <w:t xml:space="preserve">Si le prix du voyage pose un problème à votre ménage, </w:t>
      </w:r>
      <w:r w:rsidR="00AA2737" w:rsidRPr="00AA2737">
        <w:rPr>
          <w:rFonts w:cstheme="minorHAnsi"/>
          <w:sz w:val="24"/>
          <w:szCs w:val="24"/>
          <w:lang w:val="fr-FR"/>
        </w:rPr>
        <w:t>veuillez-vous</w:t>
      </w:r>
      <w:r w:rsidRPr="00AA2737">
        <w:rPr>
          <w:rFonts w:cstheme="minorHAnsi"/>
          <w:sz w:val="24"/>
          <w:szCs w:val="24"/>
          <w:lang w:val="fr-FR"/>
        </w:rPr>
        <w:t xml:space="preserve"> adresser à nous ou à la directrice de l’école, Madame Wagner. </w:t>
      </w:r>
    </w:p>
    <w:p w14:paraId="2BEC9E44" w14:textId="582A97A7" w:rsidR="00916146" w:rsidRPr="00AA2737" w:rsidRDefault="00916146" w:rsidP="00916146">
      <w:pPr>
        <w:spacing w:after="120"/>
        <w:jc w:val="both"/>
        <w:rPr>
          <w:rFonts w:cstheme="minorHAnsi"/>
          <w:sz w:val="24"/>
          <w:szCs w:val="24"/>
          <w:lang w:val="fr-FR"/>
        </w:rPr>
      </w:pPr>
      <w:r w:rsidRPr="00AA2737">
        <w:rPr>
          <w:rFonts w:cstheme="minorHAnsi"/>
          <w:sz w:val="24"/>
          <w:szCs w:val="24"/>
          <w:lang w:val="fr-FR"/>
        </w:rPr>
        <w:t xml:space="preserve">Vous êtes libres de donner un peu d’argent de poche à votre enfant, nous considérons que 50€ devraient suffire.  </w:t>
      </w:r>
    </w:p>
    <w:p w14:paraId="2F8069E0" w14:textId="77777777" w:rsidR="00916146" w:rsidRPr="00AA2737" w:rsidRDefault="00916146" w:rsidP="00916146">
      <w:pPr>
        <w:spacing w:after="120"/>
        <w:jc w:val="both"/>
        <w:rPr>
          <w:rFonts w:cstheme="minorHAnsi"/>
          <w:sz w:val="24"/>
          <w:szCs w:val="24"/>
          <w:lang w:val="fr-FR"/>
        </w:rPr>
      </w:pPr>
    </w:p>
    <w:p w14:paraId="6C6A81AD" w14:textId="77777777" w:rsidR="00916146" w:rsidRPr="00400D9B" w:rsidRDefault="00916146" w:rsidP="00916146">
      <w:pPr>
        <w:pStyle w:val="ListParagraph"/>
        <w:numPr>
          <w:ilvl w:val="0"/>
          <w:numId w:val="5"/>
        </w:numPr>
        <w:jc w:val="both"/>
        <w:rPr>
          <w:rFonts w:cstheme="minorHAnsi"/>
          <w:b/>
          <w:sz w:val="28"/>
          <w:szCs w:val="28"/>
          <w:u w:val="single"/>
        </w:rPr>
      </w:pPr>
      <w:r w:rsidRPr="00400D9B">
        <w:rPr>
          <w:rFonts w:cstheme="minorHAnsi"/>
          <w:b/>
          <w:sz w:val="28"/>
          <w:szCs w:val="28"/>
          <w:u w:val="single"/>
        </w:rPr>
        <w:t>Kontakt</w:t>
      </w:r>
    </w:p>
    <w:p w14:paraId="4CFDB8BE" w14:textId="285AADF4" w:rsidR="00916146" w:rsidRPr="00AA2737" w:rsidRDefault="00916146" w:rsidP="00E54479">
      <w:pPr>
        <w:spacing w:after="0"/>
        <w:jc w:val="both"/>
        <w:rPr>
          <w:rFonts w:cstheme="minorHAnsi"/>
          <w:sz w:val="24"/>
          <w:szCs w:val="24"/>
          <w:lang w:val="fr-FR"/>
        </w:rPr>
      </w:pPr>
      <w:r w:rsidRPr="00AA2737">
        <w:rPr>
          <w:rFonts w:cstheme="minorHAnsi"/>
          <w:sz w:val="24"/>
          <w:szCs w:val="24"/>
          <w:lang w:val="fr-FR"/>
        </w:rPr>
        <w:t xml:space="preserve">Les élèves sont autorisés à utiliser leur portable pendant leur temps libre et seront </w:t>
      </w:r>
      <w:r w:rsidR="00AA2737" w:rsidRPr="00AA2737">
        <w:rPr>
          <w:rFonts w:cstheme="minorHAnsi"/>
          <w:sz w:val="24"/>
          <w:szCs w:val="24"/>
          <w:lang w:val="fr-FR"/>
        </w:rPr>
        <w:t>également</w:t>
      </w:r>
      <w:r w:rsidRPr="00AA2737">
        <w:rPr>
          <w:rFonts w:cstheme="minorHAnsi"/>
          <w:sz w:val="24"/>
          <w:szCs w:val="24"/>
          <w:lang w:val="fr-FR"/>
        </w:rPr>
        <w:t xml:space="preserve"> joignables à ces moments-là (en principe le soir). </w:t>
      </w:r>
    </w:p>
    <w:p w14:paraId="3CA52445" w14:textId="72BB8379" w:rsidR="00916146" w:rsidRDefault="00916146" w:rsidP="00E54479">
      <w:pPr>
        <w:spacing w:after="0"/>
        <w:jc w:val="both"/>
        <w:rPr>
          <w:rFonts w:cstheme="minorHAnsi"/>
          <w:sz w:val="24"/>
          <w:szCs w:val="24"/>
          <w:lang w:val="fr-FR"/>
        </w:rPr>
      </w:pPr>
      <w:r w:rsidRPr="00AA2737">
        <w:rPr>
          <w:rFonts w:cstheme="minorHAnsi"/>
          <w:sz w:val="24"/>
          <w:szCs w:val="24"/>
          <w:lang w:val="fr-FR"/>
        </w:rPr>
        <w:t xml:space="preserve">En cas d’urgence, vous pourrez nous contacter par téléphone ou par sms: </w:t>
      </w:r>
    </w:p>
    <w:p w14:paraId="1EAFA502" w14:textId="77777777" w:rsidR="00E54479" w:rsidRPr="00AA2737" w:rsidRDefault="00E54479" w:rsidP="00E54479">
      <w:pPr>
        <w:spacing w:after="0"/>
        <w:jc w:val="both"/>
        <w:rPr>
          <w:rFonts w:cstheme="minorHAnsi"/>
          <w:sz w:val="24"/>
          <w:szCs w:val="24"/>
          <w:lang w:val="fr-FR"/>
        </w:rPr>
      </w:pPr>
    </w:p>
    <w:p w14:paraId="266D3D57" w14:textId="67B6CE45" w:rsidR="00916146" w:rsidRPr="00AA2737" w:rsidRDefault="00916146" w:rsidP="00E54479">
      <w:pPr>
        <w:pStyle w:val="ListParagraph"/>
        <w:numPr>
          <w:ilvl w:val="0"/>
          <w:numId w:val="2"/>
        </w:numPr>
        <w:spacing w:after="0"/>
        <w:jc w:val="both"/>
        <w:rPr>
          <w:rFonts w:cstheme="minorHAnsi"/>
          <w:sz w:val="24"/>
          <w:szCs w:val="24"/>
          <w:lang w:val="es-ES"/>
        </w:rPr>
      </w:pPr>
      <w:r w:rsidRPr="00AA2737">
        <w:rPr>
          <w:rFonts w:cstheme="minorHAnsi"/>
          <w:sz w:val="24"/>
          <w:szCs w:val="24"/>
          <w:lang w:val="es-ES"/>
        </w:rPr>
        <w:t xml:space="preserve">5C1: Madame Wächtler:  </w:t>
      </w:r>
      <w:r w:rsidR="00347DA2" w:rsidRPr="00AA2737">
        <w:rPr>
          <w:rFonts w:cstheme="minorHAnsi"/>
          <w:sz w:val="24"/>
          <w:szCs w:val="24"/>
          <w:lang w:val="es-ES"/>
        </w:rPr>
        <w:t xml:space="preserve">661 </w:t>
      </w:r>
      <w:r w:rsidR="00AA2737" w:rsidRPr="00AA2737">
        <w:rPr>
          <w:rFonts w:cstheme="minorHAnsi"/>
          <w:sz w:val="24"/>
          <w:szCs w:val="24"/>
          <w:lang w:val="es-ES"/>
        </w:rPr>
        <w:t>–</w:t>
      </w:r>
      <w:r w:rsidR="00347DA2" w:rsidRPr="00AA2737">
        <w:rPr>
          <w:rFonts w:cstheme="minorHAnsi"/>
          <w:sz w:val="24"/>
          <w:szCs w:val="24"/>
          <w:lang w:val="es-ES"/>
        </w:rPr>
        <w:t xml:space="preserve"> 160864</w:t>
      </w:r>
      <w:r w:rsidR="00AA2737" w:rsidRPr="00AA2737">
        <w:rPr>
          <w:rFonts w:cstheme="minorHAnsi"/>
          <w:sz w:val="24"/>
          <w:szCs w:val="24"/>
          <w:lang w:val="es-ES"/>
        </w:rPr>
        <w:t xml:space="preserve">, Mme Del Fabbro: </w:t>
      </w:r>
      <w:r w:rsidR="00AA2737">
        <w:rPr>
          <w:rFonts w:cstheme="minorHAnsi"/>
          <w:sz w:val="24"/>
          <w:szCs w:val="24"/>
          <w:lang w:val="es-ES"/>
        </w:rPr>
        <w:t>661-780520</w:t>
      </w:r>
      <w:r w:rsidRPr="00AA2737">
        <w:rPr>
          <w:rFonts w:cstheme="minorHAnsi"/>
          <w:sz w:val="24"/>
          <w:szCs w:val="24"/>
          <w:lang w:val="es-ES"/>
        </w:rPr>
        <w:t xml:space="preserve">            </w:t>
      </w:r>
    </w:p>
    <w:p w14:paraId="47D6F704" w14:textId="48589EA8" w:rsidR="00916146" w:rsidRPr="00916111" w:rsidRDefault="00916146" w:rsidP="00E54479">
      <w:pPr>
        <w:pStyle w:val="ListParagraph"/>
        <w:numPr>
          <w:ilvl w:val="0"/>
          <w:numId w:val="2"/>
        </w:numPr>
        <w:spacing w:after="0"/>
        <w:jc w:val="both"/>
        <w:rPr>
          <w:rFonts w:cstheme="minorHAnsi"/>
          <w:sz w:val="24"/>
          <w:szCs w:val="24"/>
        </w:rPr>
      </w:pPr>
      <w:r w:rsidRPr="00916111">
        <w:rPr>
          <w:rFonts w:cstheme="minorHAnsi"/>
          <w:sz w:val="24"/>
          <w:szCs w:val="24"/>
        </w:rPr>
        <w:t xml:space="preserve">5C2: </w:t>
      </w:r>
      <w:r>
        <w:rPr>
          <w:rFonts w:cstheme="minorHAnsi"/>
          <w:sz w:val="24"/>
          <w:szCs w:val="24"/>
        </w:rPr>
        <w:t>Madame</w:t>
      </w:r>
      <w:r w:rsidRPr="00916111">
        <w:rPr>
          <w:rFonts w:cstheme="minorHAnsi"/>
          <w:sz w:val="24"/>
          <w:szCs w:val="24"/>
        </w:rPr>
        <w:t xml:space="preserve"> Schmitt: </w:t>
      </w:r>
      <w:r w:rsidR="00347DA2">
        <w:rPr>
          <w:rFonts w:cstheme="minorHAnsi"/>
          <w:sz w:val="24"/>
          <w:szCs w:val="24"/>
        </w:rPr>
        <w:t>691- 788828</w:t>
      </w:r>
      <w:r w:rsidRPr="00916111">
        <w:rPr>
          <w:rFonts w:cstheme="minorHAnsi"/>
          <w:sz w:val="24"/>
          <w:szCs w:val="24"/>
        </w:rPr>
        <w:t xml:space="preserve">, </w:t>
      </w:r>
      <w:r>
        <w:rPr>
          <w:rFonts w:cstheme="minorHAnsi"/>
          <w:sz w:val="24"/>
          <w:szCs w:val="24"/>
        </w:rPr>
        <w:t>Madame</w:t>
      </w:r>
      <w:r w:rsidRPr="00916111">
        <w:rPr>
          <w:rFonts w:cstheme="minorHAnsi"/>
          <w:sz w:val="24"/>
          <w:szCs w:val="24"/>
        </w:rPr>
        <w:t xml:space="preserve"> Schreiber:</w:t>
      </w:r>
      <w:r w:rsidR="00347DA2">
        <w:rPr>
          <w:rFonts w:cstheme="minorHAnsi"/>
          <w:sz w:val="24"/>
          <w:szCs w:val="24"/>
        </w:rPr>
        <w:t xml:space="preserve"> </w:t>
      </w:r>
      <w:r w:rsidR="00D83231">
        <w:rPr>
          <w:rFonts w:cstheme="minorHAnsi"/>
          <w:sz w:val="24"/>
          <w:szCs w:val="24"/>
        </w:rPr>
        <w:t>691- 330036</w:t>
      </w:r>
    </w:p>
    <w:p w14:paraId="1CCF2813" w14:textId="7D9E6B85" w:rsidR="00916146" w:rsidRPr="00AA2737" w:rsidRDefault="00916146" w:rsidP="00916146">
      <w:pPr>
        <w:pStyle w:val="ListParagraph"/>
        <w:numPr>
          <w:ilvl w:val="0"/>
          <w:numId w:val="2"/>
        </w:numPr>
        <w:jc w:val="both"/>
        <w:rPr>
          <w:rFonts w:cstheme="minorHAnsi"/>
          <w:sz w:val="24"/>
          <w:szCs w:val="24"/>
          <w:lang w:val="fr-FR"/>
        </w:rPr>
      </w:pPr>
      <w:r w:rsidRPr="00AA2737">
        <w:rPr>
          <w:rFonts w:cstheme="minorHAnsi"/>
          <w:sz w:val="24"/>
          <w:szCs w:val="24"/>
          <w:lang w:val="fr-FR"/>
        </w:rPr>
        <w:t>5C3: Madame Namur: 621-386345</w:t>
      </w:r>
      <w:r w:rsidR="00D83231" w:rsidRPr="00AA2737">
        <w:rPr>
          <w:rFonts w:cstheme="minorHAnsi"/>
          <w:sz w:val="24"/>
          <w:szCs w:val="24"/>
          <w:lang w:val="fr-FR"/>
        </w:rPr>
        <w:t>, Monsieur Mannon: 621 - 745073</w:t>
      </w:r>
    </w:p>
    <w:p w14:paraId="52412FA7" w14:textId="77777777" w:rsidR="00916146" w:rsidRPr="00AA2737" w:rsidRDefault="00916146" w:rsidP="00916146">
      <w:pPr>
        <w:pStyle w:val="ListParagraph"/>
        <w:jc w:val="both"/>
        <w:rPr>
          <w:rFonts w:cstheme="minorHAnsi"/>
          <w:sz w:val="24"/>
          <w:szCs w:val="24"/>
          <w:lang w:val="fr-FR"/>
        </w:rPr>
      </w:pPr>
    </w:p>
    <w:p w14:paraId="29CDEFD6" w14:textId="77777777" w:rsidR="00916146" w:rsidRPr="00AA2737" w:rsidRDefault="00916146" w:rsidP="00916146">
      <w:pPr>
        <w:pStyle w:val="ListParagraph"/>
        <w:jc w:val="both"/>
        <w:rPr>
          <w:rFonts w:cstheme="minorHAnsi"/>
          <w:sz w:val="24"/>
          <w:szCs w:val="24"/>
          <w:lang w:val="fr-FR"/>
        </w:rPr>
      </w:pPr>
    </w:p>
    <w:p w14:paraId="5C76BA3C" w14:textId="77777777" w:rsidR="00916146" w:rsidRPr="00400D9B" w:rsidRDefault="00916146" w:rsidP="00916146">
      <w:pPr>
        <w:pStyle w:val="ListParagraph"/>
        <w:numPr>
          <w:ilvl w:val="0"/>
          <w:numId w:val="5"/>
        </w:numPr>
        <w:jc w:val="both"/>
        <w:rPr>
          <w:rFonts w:cstheme="minorHAnsi"/>
          <w:b/>
          <w:sz w:val="28"/>
          <w:szCs w:val="28"/>
          <w:u w:val="single"/>
        </w:rPr>
      </w:pPr>
      <w:r>
        <w:rPr>
          <w:rFonts w:cstheme="minorHAnsi"/>
          <w:b/>
          <w:sz w:val="28"/>
          <w:szCs w:val="28"/>
          <w:u w:val="single"/>
        </w:rPr>
        <w:t>Important</w:t>
      </w:r>
    </w:p>
    <w:p w14:paraId="51D3734D" w14:textId="5B1C56B7" w:rsidR="00916146" w:rsidRPr="00AA2737" w:rsidRDefault="00916146" w:rsidP="00916146">
      <w:pPr>
        <w:jc w:val="both"/>
        <w:rPr>
          <w:rFonts w:cstheme="minorHAnsi"/>
          <w:sz w:val="24"/>
          <w:szCs w:val="24"/>
          <w:lang w:val="fr-FR"/>
        </w:rPr>
      </w:pPr>
      <w:r w:rsidRPr="00AA2737">
        <w:rPr>
          <w:rFonts w:cstheme="minorHAnsi"/>
          <w:sz w:val="24"/>
          <w:szCs w:val="24"/>
          <w:lang w:val="fr-FR"/>
        </w:rPr>
        <w:t xml:space="preserve">Veuillez remplir le </w:t>
      </w:r>
      <w:r w:rsidRPr="00E54479">
        <w:rPr>
          <w:rFonts w:cstheme="minorHAnsi"/>
          <w:b/>
          <w:bCs/>
          <w:sz w:val="24"/>
          <w:szCs w:val="24"/>
          <w:lang w:val="fr-FR"/>
        </w:rPr>
        <w:t xml:space="preserve">dossier de voyage jusqu’au </w:t>
      </w:r>
      <w:r w:rsidR="00B00CB3" w:rsidRPr="00E54479">
        <w:rPr>
          <w:rFonts w:cstheme="minorHAnsi"/>
          <w:b/>
          <w:bCs/>
          <w:sz w:val="24"/>
          <w:szCs w:val="24"/>
          <w:lang w:val="fr-FR"/>
        </w:rPr>
        <w:t>22</w:t>
      </w:r>
      <w:r w:rsidRPr="00E54479">
        <w:rPr>
          <w:rFonts w:cstheme="minorHAnsi"/>
          <w:b/>
          <w:bCs/>
          <w:sz w:val="24"/>
          <w:szCs w:val="24"/>
          <w:lang w:val="fr-FR"/>
        </w:rPr>
        <w:t xml:space="preserve"> mars</w:t>
      </w:r>
      <w:r w:rsidRPr="00AA2737">
        <w:rPr>
          <w:rFonts w:cstheme="minorHAnsi"/>
          <w:sz w:val="24"/>
          <w:szCs w:val="24"/>
          <w:lang w:val="fr-FR"/>
        </w:rPr>
        <w:t xml:space="preserve"> </w:t>
      </w:r>
      <w:r w:rsidR="00E54479" w:rsidRPr="00E54479">
        <w:rPr>
          <w:rFonts w:cstheme="minorHAnsi"/>
          <w:b/>
          <w:bCs/>
          <w:sz w:val="24"/>
          <w:szCs w:val="24"/>
          <w:lang w:val="fr-FR"/>
        </w:rPr>
        <w:t>2023</w:t>
      </w:r>
      <w:r w:rsidR="00E54479">
        <w:rPr>
          <w:rFonts w:cstheme="minorHAnsi"/>
          <w:sz w:val="24"/>
          <w:szCs w:val="24"/>
          <w:lang w:val="fr-FR"/>
        </w:rPr>
        <w:t xml:space="preserve"> </w:t>
      </w:r>
      <w:r w:rsidRPr="00AA2737">
        <w:rPr>
          <w:rFonts w:cstheme="minorHAnsi"/>
          <w:sz w:val="24"/>
          <w:szCs w:val="24"/>
          <w:lang w:val="fr-FR"/>
        </w:rPr>
        <w:t xml:space="preserve">au plus tard et </w:t>
      </w:r>
      <w:r w:rsidR="00E54479" w:rsidRPr="00AA2737">
        <w:rPr>
          <w:rFonts w:cstheme="minorHAnsi"/>
          <w:sz w:val="24"/>
          <w:szCs w:val="24"/>
          <w:lang w:val="fr-FR"/>
        </w:rPr>
        <w:t>remettez-le-nous</w:t>
      </w:r>
      <w:r w:rsidRPr="00AA2737">
        <w:rPr>
          <w:rFonts w:cstheme="minorHAnsi"/>
          <w:sz w:val="24"/>
          <w:szCs w:val="24"/>
          <w:lang w:val="fr-FR"/>
        </w:rPr>
        <w:t xml:space="preserve"> avec </w:t>
      </w:r>
      <w:r w:rsidRPr="00E54479">
        <w:rPr>
          <w:rFonts w:cstheme="minorHAnsi"/>
          <w:b/>
          <w:bCs/>
          <w:sz w:val="24"/>
          <w:szCs w:val="24"/>
          <w:lang w:val="fr-FR"/>
        </w:rPr>
        <w:t xml:space="preserve">l’autorisation </w:t>
      </w:r>
      <w:r w:rsidR="00E54479">
        <w:rPr>
          <w:rFonts w:cstheme="minorHAnsi"/>
          <w:b/>
          <w:bCs/>
          <w:sz w:val="24"/>
          <w:szCs w:val="24"/>
          <w:lang w:val="fr-FR"/>
        </w:rPr>
        <w:t>parentale</w:t>
      </w:r>
      <w:r w:rsidRPr="00AA2737">
        <w:rPr>
          <w:rFonts w:cstheme="minorHAnsi"/>
          <w:sz w:val="24"/>
          <w:szCs w:val="24"/>
          <w:lang w:val="fr-FR"/>
        </w:rPr>
        <w:t xml:space="preserve">. </w:t>
      </w:r>
    </w:p>
    <w:p w14:paraId="3AE830C0" w14:textId="5359EE81" w:rsidR="00916146" w:rsidRPr="00AA2737" w:rsidRDefault="00916146" w:rsidP="00E54479">
      <w:pPr>
        <w:jc w:val="both"/>
        <w:rPr>
          <w:rFonts w:cstheme="minorHAnsi"/>
          <w:sz w:val="24"/>
          <w:szCs w:val="24"/>
          <w:lang w:val="fr-FR"/>
        </w:rPr>
      </w:pPr>
      <w:r w:rsidRPr="00AA2737">
        <w:rPr>
          <w:rFonts w:cstheme="minorHAnsi"/>
          <w:sz w:val="24"/>
          <w:szCs w:val="24"/>
          <w:lang w:val="fr-FR"/>
        </w:rPr>
        <w:t xml:space="preserve">Chaque élève devrait également faire une photo de sa </w:t>
      </w:r>
      <w:r w:rsidRPr="00E54479">
        <w:rPr>
          <w:rFonts w:cstheme="minorHAnsi"/>
          <w:b/>
          <w:bCs/>
          <w:sz w:val="24"/>
          <w:szCs w:val="24"/>
          <w:lang w:val="fr-FR"/>
        </w:rPr>
        <w:t>carte d’identité et de sa carte de sécurité sociale</w:t>
      </w:r>
      <w:r w:rsidRPr="00AA2737">
        <w:rPr>
          <w:rFonts w:cstheme="minorHAnsi"/>
          <w:sz w:val="24"/>
          <w:szCs w:val="24"/>
          <w:lang w:val="fr-FR"/>
        </w:rPr>
        <w:t xml:space="preserve"> et </w:t>
      </w:r>
      <w:r w:rsidRPr="00E54479">
        <w:rPr>
          <w:rFonts w:cstheme="minorHAnsi"/>
          <w:b/>
          <w:bCs/>
          <w:sz w:val="24"/>
          <w:szCs w:val="24"/>
          <w:lang w:val="fr-FR"/>
        </w:rPr>
        <w:t>emporter ces deux documents lors du voyage</w:t>
      </w:r>
      <w:r w:rsidRPr="00AA2737">
        <w:rPr>
          <w:rFonts w:cstheme="minorHAnsi"/>
          <w:sz w:val="24"/>
          <w:szCs w:val="24"/>
          <w:lang w:val="fr-FR"/>
        </w:rPr>
        <w:t xml:space="preserve">.  </w:t>
      </w:r>
    </w:p>
    <w:p w14:paraId="78A30DF0" w14:textId="77777777" w:rsidR="00916146" w:rsidRPr="00AA2737" w:rsidRDefault="00916146" w:rsidP="00916146">
      <w:pPr>
        <w:rPr>
          <w:rFonts w:cstheme="minorHAnsi"/>
          <w:sz w:val="24"/>
          <w:szCs w:val="24"/>
          <w:lang w:val="fr-FR"/>
        </w:rPr>
      </w:pPr>
      <w:r w:rsidRPr="00AA2737">
        <w:rPr>
          <w:rFonts w:cstheme="minorHAnsi"/>
          <w:sz w:val="24"/>
          <w:szCs w:val="24"/>
          <w:lang w:val="fr-FR"/>
        </w:rPr>
        <w:t xml:space="preserve">Nous nous réjouissons de partir en voyage avec vos enfants, </w:t>
      </w:r>
    </w:p>
    <w:p w14:paraId="225AA860" w14:textId="77777777" w:rsidR="00916146" w:rsidRPr="00AA2737" w:rsidRDefault="00916146" w:rsidP="00916146">
      <w:pPr>
        <w:rPr>
          <w:rFonts w:cstheme="minorHAnsi"/>
          <w:sz w:val="24"/>
          <w:szCs w:val="24"/>
          <w:lang w:val="fr-FR"/>
        </w:rPr>
      </w:pPr>
      <w:r w:rsidRPr="00AA2737">
        <w:rPr>
          <w:rFonts w:cstheme="minorHAnsi"/>
          <w:sz w:val="24"/>
          <w:szCs w:val="24"/>
          <w:lang w:val="fr-FR"/>
        </w:rPr>
        <w:t xml:space="preserve">Meilleures salutations, </w:t>
      </w:r>
    </w:p>
    <w:p w14:paraId="0AFA2BD7" w14:textId="77777777" w:rsidR="00916146" w:rsidRPr="00AA2737" w:rsidRDefault="00916146" w:rsidP="00916146">
      <w:pPr>
        <w:rPr>
          <w:rFonts w:cstheme="minorHAnsi"/>
          <w:sz w:val="24"/>
          <w:szCs w:val="24"/>
          <w:lang w:val="fr-FR"/>
        </w:rPr>
      </w:pPr>
    </w:p>
    <w:p w14:paraId="3A709D17" w14:textId="77777777" w:rsidR="00916146" w:rsidRPr="00AA2737" w:rsidRDefault="00916146" w:rsidP="00916146">
      <w:pPr>
        <w:jc w:val="right"/>
        <w:rPr>
          <w:rFonts w:cstheme="minorHAnsi"/>
          <w:sz w:val="24"/>
          <w:szCs w:val="24"/>
          <w:lang w:val="fr-FR"/>
        </w:rPr>
      </w:pPr>
      <w:r w:rsidRPr="00AA2737">
        <w:rPr>
          <w:rFonts w:cstheme="minorHAnsi"/>
          <w:sz w:val="24"/>
          <w:szCs w:val="24"/>
          <w:lang w:val="fr-FR"/>
        </w:rPr>
        <w:t>Christiane SCHMITT/ Michèle SCHREIBER (5C1)</w:t>
      </w:r>
    </w:p>
    <w:p w14:paraId="0D4747DC" w14:textId="77777777" w:rsidR="00916146" w:rsidRPr="00916111" w:rsidRDefault="00916146" w:rsidP="00916146">
      <w:pPr>
        <w:jc w:val="right"/>
        <w:rPr>
          <w:rFonts w:cstheme="minorHAnsi"/>
          <w:sz w:val="24"/>
          <w:szCs w:val="24"/>
          <w:lang w:val="es-ES"/>
        </w:rPr>
      </w:pPr>
      <w:r w:rsidRPr="00916111">
        <w:rPr>
          <w:rFonts w:cstheme="minorHAnsi"/>
          <w:sz w:val="24"/>
          <w:szCs w:val="24"/>
          <w:lang w:val="es-ES"/>
        </w:rPr>
        <w:t>Claudia DEL FABBRO/ Sabine WÄCHTLER (5C2)</w:t>
      </w:r>
    </w:p>
    <w:p w14:paraId="014D6A2E" w14:textId="0EAFDCDF" w:rsidR="00BF7BFC" w:rsidRDefault="00916146" w:rsidP="00E54479">
      <w:pPr>
        <w:jc w:val="right"/>
      </w:pPr>
      <w:r w:rsidRPr="00916111">
        <w:rPr>
          <w:rFonts w:cstheme="minorHAnsi"/>
          <w:sz w:val="24"/>
          <w:szCs w:val="24"/>
          <w:lang w:val="de-DE"/>
        </w:rPr>
        <w:t>Yann MANNON/ Anja NAMUR (5C3)</w:t>
      </w:r>
    </w:p>
    <w:sectPr w:rsidR="00BF7BFC" w:rsidSect="00AA2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6DC"/>
    <w:multiLevelType w:val="hybridMultilevel"/>
    <w:tmpl w:val="CF489C24"/>
    <w:lvl w:ilvl="0" w:tplc="756891B2">
      <w:start w:val="5"/>
      <w:numFmt w:val="bullet"/>
      <w:lvlText w:val="-"/>
      <w:lvlJc w:val="left"/>
      <w:pPr>
        <w:ind w:left="720" w:hanging="360"/>
      </w:pPr>
      <w:rPr>
        <w:rFonts w:ascii="Calibri" w:eastAsiaTheme="minorHAnsi" w:hAnsi="Calibri"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1" w15:restartNumberingAfterBreak="0">
    <w:nsid w:val="35B10BB8"/>
    <w:multiLevelType w:val="hybridMultilevel"/>
    <w:tmpl w:val="86225F4E"/>
    <w:lvl w:ilvl="0" w:tplc="7B5845E2">
      <w:start w:val="1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BDB13C6"/>
    <w:multiLevelType w:val="hybridMultilevel"/>
    <w:tmpl w:val="CA6E99AC"/>
    <w:lvl w:ilvl="0" w:tplc="1D20C9B6">
      <w:start w:val="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BD61FE"/>
    <w:multiLevelType w:val="hybridMultilevel"/>
    <w:tmpl w:val="47C838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6D0BB8"/>
    <w:multiLevelType w:val="hybridMultilevel"/>
    <w:tmpl w:val="05BA016C"/>
    <w:lvl w:ilvl="0" w:tplc="213EA55A">
      <w:start w:val="5"/>
      <w:numFmt w:val="bullet"/>
      <w:lvlText w:val=""/>
      <w:lvlJc w:val="left"/>
      <w:pPr>
        <w:ind w:left="720" w:hanging="360"/>
      </w:pPr>
      <w:rPr>
        <w:rFonts w:ascii="Wingdings" w:eastAsiaTheme="minorHAnsi" w:hAnsi="Wingdings"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46"/>
    <w:rsid w:val="000628F0"/>
    <w:rsid w:val="00225F60"/>
    <w:rsid w:val="002F14FD"/>
    <w:rsid w:val="003008B7"/>
    <w:rsid w:val="0030624C"/>
    <w:rsid w:val="00347DA2"/>
    <w:rsid w:val="00353098"/>
    <w:rsid w:val="0053571B"/>
    <w:rsid w:val="00916146"/>
    <w:rsid w:val="00920073"/>
    <w:rsid w:val="00AA2737"/>
    <w:rsid w:val="00AB757E"/>
    <w:rsid w:val="00B00CB3"/>
    <w:rsid w:val="00BF7BFC"/>
    <w:rsid w:val="00D83231"/>
    <w:rsid w:val="00E54479"/>
    <w:rsid w:val="00E8511B"/>
    <w:rsid w:val="00F02C84"/>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094A"/>
  <w15:chartTrackingRefBased/>
  <w15:docId w15:val="{8BB62843-3C05-4C2F-A36B-D988528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b-L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46"/>
    <w:rPr>
      <w:kern w:val="0"/>
      <w:lang w:val="de-L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146"/>
    <w:pPr>
      <w:ind w:left="720"/>
      <w:contextualSpacing/>
    </w:pPr>
  </w:style>
  <w:style w:type="table" w:styleId="TableGrid">
    <w:name w:val="Table Grid"/>
    <w:basedOn w:val="TableNormal"/>
    <w:uiPriority w:val="39"/>
    <w:rsid w:val="00916146"/>
    <w:pPr>
      <w:spacing w:after="0" w:line="240" w:lineRule="auto"/>
    </w:pPr>
    <w:rPr>
      <w:kern w:val="0"/>
      <w:lang w:val="de-L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www.jugendherberge-frankfur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93555.6F05BE80"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mailto:speyer@diejugendherbergen.d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952B680AF6641B07BD3C6D3406730" ma:contentTypeVersion="10" ma:contentTypeDescription="Create a new document." ma:contentTypeScope="" ma:versionID="89c10a7efcf69084cb3ee9812f0bf9b6">
  <xsd:schema xmlns:xsd="http://www.w3.org/2001/XMLSchema" xmlns:xs="http://www.w3.org/2001/XMLSchema" xmlns:p="http://schemas.microsoft.com/office/2006/metadata/properties" xmlns:ns2="c51c2d11-6752-4432-b48c-dff3b4fb7101" xmlns:ns3="fc0c2124-3602-43af-bad1-b8c5e99be041" targetNamespace="http://schemas.microsoft.com/office/2006/metadata/properties" ma:root="true" ma:fieldsID="49a962c433cd574b7b7abbfff590069b" ns2:_="" ns3:_="">
    <xsd:import namespace="c51c2d11-6752-4432-b48c-dff3b4fb7101"/>
    <xsd:import namespace="fc0c2124-3602-43af-bad1-b8c5e99be0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2d11-6752-4432-b48c-dff3b4fb7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2677ad-b840-49b1-84f2-fecc1b1cbeb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c2124-3602-43af-bad1-b8c5e99be0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499288-fc06-4eda-9e37-b5e7c8978443}" ma:internalName="TaxCatchAll" ma:showField="CatchAllData" ma:web="fc0c2124-3602-43af-bad1-b8c5e99b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903C5-7F40-45C0-A9A7-00F92BE54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2d11-6752-4432-b48c-dff3b4fb7101"/>
    <ds:schemaRef ds:uri="fc0c2124-3602-43af-bad1-b8c5e99b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A3891-962E-4262-8EF8-82FA0312F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Michèle</dc:creator>
  <cp:keywords/>
  <dc:description/>
  <cp:lastModifiedBy>SCHAUS-GEORGES Andrée</cp:lastModifiedBy>
  <cp:revision>2</cp:revision>
  <dcterms:created xsi:type="dcterms:W3CDTF">2023-03-28T15:03:00Z</dcterms:created>
  <dcterms:modified xsi:type="dcterms:W3CDTF">2023-03-28T15:03:00Z</dcterms:modified>
</cp:coreProperties>
</file>